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F23983" w14:textId="19D3B930" w:rsidR="00921E5A" w:rsidRPr="003D0978" w:rsidRDefault="00921E5A" w:rsidP="00921E5A">
      <w:pPr>
        <w:jc w:val="right"/>
        <w:rPr>
          <w:rFonts w:ascii="Century" w:eastAsia="ＭＳ Ｐゴシック" w:hAnsi="Century" w:cs="Arial"/>
          <w:szCs w:val="21"/>
        </w:rPr>
      </w:pPr>
      <w:r w:rsidRPr="003D0978">
        <w:rPr>
          <w:rFonts w:ascii="Century" w:eastAsia="ＭＳ Ｐゴシック" w:hAnsi="Century" w:cs="Arial" w:hint="eastAsia"/>
          <w:szCs w:val="21"/>
        </w:rPr>
        <w:t>2025</w:t>
      </w:r>
      <w:r w:rsidRPr="003D0978">
        <w:rPr>
          <w:rFonts w:ascii="Century" w:eastAsia="ＭＳ Ｐゴシック" w:hAnsi="Century" w:cs="Arial" w:hint="eastAsia"/>
          <w:szCs w:val="21"/>
        </w:rPr>
        <w:t>年</w:t>
      </w:r>
      <w:r w:rsidRPr="003D0978">
        <w:rPr>
          <w:rFonts w:ascii="Century" w:eastAsia="ＭＳ Ｐゴシック" w:hAnsi="Century" w:cs="Arial" w:hint="eastAsia"/>
          <w:szCs w:val="21"/>
        </w:rPr>
        <w:t>10</w:t>
      </w:r>
      <w:r w:rsidRPr="003D0978">
        <w:rPr>
          <w:rFonts w:ascii="Century" w:eastAsia="ＭＳ Ｐゴシック" w:hAnsi="Century" w:cs="Arial" w:hint="eastAsia"/>
          <w:szCs w:val="21"/>
        </w:rPr>
        <w:t>月</w:t>
      </w:r>
      <w:r w:rsidRPr="003D0978">
        <w:rPr>
          <w:rFonts w:ascii="Century" w:eastAsia="ＭＳ Ｐゴシック" w:hAnsi="Century" w:cs="Arial" w:hint="eastAsia"/>
          <w:szCs w:val="21"/>
        </w:rPr>
        <w:t>1</w:t>
      </w:r>
      <w:r w:rsidRPr="003D0978">
        <w:rPr>
          <w:rFonts w:ascii="Century" w:eastAsia="ＭＳ Ｐゴシック" w:hAnsi="Century" w:cs="Arial" w:hint="eastAsia"/>
          <w:szCs w:val="21"/>
        </w:rPr>
        <w:t>日改訂</w:t>
      </w:r>
    </w:p>
    <w:p w14:paraId="682B7C48" w14:textId="5184E92D" w:rsidR="00921E5A" w:rsidRPr="003D0978" w:rsidRDefault="00921E5A" w:rsidP="00921E5A">
      <w:pPr>
        <w:jc w:val="center"/>
        <w:rPr>
          <w:rFonts w:ascii="Century" w:eastAsia="ＭＳ Ｐゴシック" w:hAnsi="Century" w:cs="Arial"/>
          <w:b/>
          <w:bCs/>
          <w:sz w:val="28"/>
          <w:szCs w:val="28"/>
        </w:rPr>
      </w:pPr>
      <w:r w:rsidRPr="003D0978">
        <w:rPr>
          <w:rFonts w:ascii="Century" w:eastAsia="ＭＳ Ｐゴシック" w:hAnsi="Century" w:cs="Arial"/>
          <w:b/>
          <w:bCs/>
          <w:sz w:val="28"/>
          <w:szCs w:val="28"/>
        </w:rPr>
        <w:t>疑義照会簡素化プロトコール</w:t>
      </w:r>
      <w:r w:rsidRPr="003D0978">
        <w:rPr>
          <w:rFonts w:ascii="Century" w:eastAsia="ＭＳ Ｐゴシック" w:hAnsi="Century" w:cs="Arial" w:hint="eastAsia"/>
          <w:b/>
          <w:bCs/>
          <w:sz w:val="28"/>
          <w:szCs w:val="28"/>
        </w:rPr>
        <w:t>について</w:t>
      </w:r>
    </w:p>
    <w:p w14:paraId="674BB6A9" w14:textId="77777777" w:rsidR="00921E5A" w:rsidRPr="003D0978" w:rsidRDefault="00921E5A" w:rsidP="00921E5A">
      <w:pPr>
        <w:jc w:val="right"/>
        <w:rPr>
          <w:rFonts w:ascii="Century" w:eastAsia="ＭＳ Ｐゴシック" w:hAnsi="Century" w:cs="Arial"/>
          <w:szCs w:val="21"/>
        </w:rPr>
      </w:pPr>
      <w:r w:rsidRPr="003D0978">
        <w:rPr>
          <w:rFonts w:ascii="Century" w:eastAsia="ＭＳ Ｐゴシック" w:hAnsi="Century" w:cs="Arial" w:hint="eastAsia"/>
          <w:szCs w:val="21"/>
        </w:rPr>
        <w:t xml:space="preserve">　松山市民病院薬剤部</w:t>
      </w:r>
    </w:p>
    <w:p w14:paraId="5EAB6FCC" w14:textId="77777777" w:rsidR="00921E5A" w:rsidRPr="003D0978" w:rsidRDefault="00921E5A" w:rsidP="00921E5A">
      <w:pPr>
        <w:jc w:val="right"/>
        <w:rPr>
          <w:rFonts w:ascii="Century" w:eastAsia="ＭＳ Ｐゴシック" w:hAnsi="Century" w:cs="Arial"/>
          <w:szCs w:val="21"/>
        </w:rPr>
      </w:pPr>
    </w:p>
    <w:p w14:paraId="71ECCF5B" w14:textId="77777777" w:rsidR="00921E5A" w:rsidRPr="003D0978" w:rsidRDefault="00921E5A" w:rsidP="00921E5A">
      <w:pPr>
        <w:rPr>
          <w:rFonts w:ascii="Century" w:eastAsia="ＭＳ Ｐゴシック" w:hAnsi="Century" w:cs="Arial"/>
          <w:szCs w:val="21"/>
        </w:rPr>
      </w:pPr>
      <w:r w:rsidRPr="003D0978">
        <w:rPr>
          <w:rFonts w:ascii="Century" w:eastAsia="ＭＳ Ｐゴシック" w:hAnsi="Century" w:cs="Arial" w:hint="eastAsia"/>
          <w:szCs w:val="21"/>
        </w:rPr>
        <w:t>松山市民病院薬剤部では薬物治療管理の一環として、調剤上の典型的な変更に伴う疑義照会を減らし、患者さんへの薬学的ケアの充実および処方医や保険薬局の負担軽減を図る目的で「疑義照会簡素化プロトコール」を運用しています。</w:t>
      </w:r>
    </w:p>
    <w:p w14:paraId="7BCDC16D" w14:textId="77777777" w:rsidR="007B7ADB" w:rsidRPr="003D0978" w:rsidRDefault="007B7ADB" w:rsidP="00921E5A">
      <w:pPr>
        <w:rPr>
          <w:rFonts w:ascii="Century" w:eastAsia="ＭＳ Ｐゴシック" w:hAnsi="Century" w:cs="Arial"/>
          <w:szCs w:val="21"/>
        </w:rPr>
      </w:pPr>
    </w:p>
    <w:p w14:paraId="1D2E9FCA" w14:textId="29D8C36C" w:rsidR="00921E5A" w:rsidRPr="003D0978" w:rsidRDefault="00921E5A" w:rsidP="00921E5A">
      <w:pPr>
        <w:rPr>
          <w:rFonts w:ascii="Century" w:eastAsia="ＭＳ Ｐゴシック" w:hAnsi="Century" w:cs="Arial"/>
          <w:szCs w:val="21"/>
        </w:rPr>
      </w:pPr>
      <w:r w:rsidRPr="003D0978">
        <w:rPr>
          <w:rFonts w:ascii="Century" w:eastAsia="ＭＳ Ｐゴシック" w:hAnsi="Century" w:cs="Arial"/>
          <w:szCs w:val="21"/>
        </w:rPr>
        <w:t>本プロトコールの運用にあたっては、松山市民病院と保険薬局との間で合意書を取り交わすことを必須条件としております。プロトコール各項目の詳細をご確認いただき、内容にご同意いただける場合は、以下の手順に沿ってご対応をお願いいたします。</w:t>
      </w:r>
    </w:p>
    <w:p w14:paraId="50B7572C" w14:textId="77777777" w:rsidR="00921E5A" w:rsidRPr="003D0978" w:rsidRDefault="00921E5A" w:rsidP="00921E5A">
      <w:pPr>
        <w:rPr>
          <w:rFonts w:ascii="Century" w:eastAsia="ＭＳ Ｐゴシック" w:hAnsi="Century"/>
          <w:szCs w:val="21"/>
        </w:rPr>
      </w:pPr>
    </w:p>
    <w:p w14:paraId="24980568" w14:textId="77777777" w:rsidR="00921E5A" w:rsidRPr="003D0978" w:rsidRDefault="00921E5A" w:rsidP="00921E5A">
      <w:pPr>
        <w:rPr>
          <w:rFonts w:ascii="Century" w:eastAsia="ＭＳ Ｐゴシック" w:hAnsi="Century"/>
          <w:b/>
          <w:bCs/>
          <w:szCs w:val="21"/>
        </w:rPr>
      </w:pPr>
      <w:r w:rsidRPr="003D0978">
        <w:rPr>
          <w:rFonts w:ascii="Century" w:eastAsia="ＭＳ Ｐゴシック" w:hAnsi="Century" w:hint="eastAsia"/>
          <w:b/>
          <w:bCs/>
          <w:szCs w:val="21"/>
        </w:rPr>
        <w:t>【</w:t>
      </w:r>
      <w:r w:rsidRPr="003D0978">
        <w:rPr>
          <w:rFonts w:ascii="Century" w:eastAsia="ＭＳ Ｐゴシック" w:hAnsi="Century"/>
          <w:b/>
          <w:bCs/>
          <w:szCs w:val="21"/>
        </w:rPr>
        <w:t>ご対応手順</w:t>
      </w:r>
      <w:r w:rsidRPr="003D0978">
        <w:rPr>
          <w:rFonts w:ascii="Century" w:eastAsia="ＭＳ Ｐゴシック" w:hAnsi="Century" w:hint="eastAsia"/>
          <w:b/>
          <w:bCs/>
          <w:szCs w:val="21"/>
        </w:rPr>
        <w:t>】</w:t>
      </w:r>
    </w:p>
    <w:p w14:paraId="77143920" w14:textId="77777777" w:rsidR="00921E5A" w:rsidRPr="003D0978" w:rsidRDefault="00921E5A" w:rsidP="00921E5A">
      <w:pPr>
        <w:ind w:firstLineChars="100" w:firstLine="211"/>
        <w:rPr>
          <w:rFonts w:ascii="Century" w:eastAsia="ＭＳ Ｐゴシック" w:hAnsi="Century"/>
          <w:b/>
          <w:bCs/>
          <w:szCs w:val="21"/>
        </w:rPr>
      </w:pPr>
      <w:r w:rsidRPr="003D0978">
        <w:rPr>
          <w:rFonts w:ascii="Century" w:eastAsia="ＭＳ Ｐゴシック" w:hAnsi="Century" w:hint="eastAsia"/>
          <w:b/>
          <w:bCs/>
          <w:szCs w:val="21"/>
        </w:rPr>
        <w:t xml:space="preserve">1: </w:t>
      </w:r>
      <w:r w:rsidRPr="003D0978">
        <w:rPr>
          <w:rFonts w:ascii="Century" w:eastAsia="ＭＳ Ｐゴシック" w:hAnsi="Century" w:hint="eastAsia"/>
          <w:b/>
          <w:bCs/>
          <w:szCs w:val="21"/>
        </w:rPr>
        <w:t>プロトコール</w:t>
      </w:r>
      <w:r w:rsidRPr="003D0978">
        <w:rPr>
          <w:rFonts w:ascii="Century" w:eastAsia="ＭＳ Ｐゴシック" w:hAnsi="Century"/>
          <w:b/>
          <w:bCs/>
          <w:szCs w:val="21"/>
        </w:rPr>
        <w:t>合意書</w:t>
      </w:r>
      <w:r w:rsidRPr="003D0978">
        <w:rPr>
          <w:rFonts w:ascii="Century" w:eastAsia="ＭＳ Ｐゴシック" w:hAnsi="Century" w:hint="eastAsia"/>
          <w:b/>
          <w:bCs/>
          <w:szCs w:val="21"/>
        </w:rPr>
        <w:t>の病院用と薬局用を各</w:t>
      </w:r>
      <w:r w:rsidRPr="003D0978">
        <w:rPr>
          <w:rFonts w:ascii="Century" w:eastAsia="ＭＳ Ｐゴシック" w:hAnsi="Century" w:hint="eastAsia"/>
          <w:b/>
          <w:bCs/>
          <w:szCs w:val="21"/>
        </w:rPr>
        <w:t>1</w:t>
      </w:r>
      <w:r w:rsidRPr="003D0978">
        <w:rPr>
          <w:rFonts w:ascii="Century" w:eastAsia="ＭＳ Ｐゴシック" w:hAnsi="Century" w:hint="eastAsia"/>
          <w:b/>
          <w:bCs/>
          <w:szCs w:val="21"/>
        </w:rPr>
        <w:t>部ずつ</w:t>
      </w:r>
      <w:r w:rsidRPr="003D0978">
        <w:rPr>
          <w:rFonts w:ascii="Century" w:eastAsia="ＭＳ Ｐゴシック" w:hAnsi="Century"/>
          <w:b/>
          <w:bCs/>
          <w:szCs w:val="21"/>
        </w:rPr>
        <w:t>印刷</w:t>
      </w:r>
    </w:p>
    <w:p w14:paraId="5DE0725D" w14:textId="77777777" w:rsidR="00921E5A" w:rsidRPr="003D0978" w:rsidRDefault="00921E5A" w:rsidP="00921E5A">
      <w:pPr>
        <w:ind w:firstLineChars="100" w:firstLine="211"/>
        <w:rPr>
          <w:rFonts w:ascii="Century" w:eastAsia="ＭＳ Ｐゴシック" w:hAnsi="Century"/>
          <w:szCs w:val="21"/>
        </w:rPr>
      </w:pPr>
      <w:r w:rsidRPr="003D0978">
        <w:rPr>
          <w:rFonts w:ascii="Century" w:eastAsia="ＭＳ Ｐゴシック" w:hAnsi="Century" w:hint="eastAsia"/>
          <w:b/>
          <w:bCs/>
          <w:szCs w:val="21"/>
        </w:rPr>
        <w:t xml:space="preserve">2: </w:t>
      </w:r>
      <w:r w:rsidRPr="003D0978">
        <w:rPr>
          <w:rFonts w:ascii="Century" w:eastAsia="ＭＳ Ｐゴシック" w:hAnsi="Century" w:hint="eastAsia"/>
          <w:b/>
          <w:bCs/>
          <w:szCs w:val="21"/>
        </w:rPr>
        <w:t>薬局名、住所、連絡先</w:t>
      </w:r>
      <w:r w:rsidRPr="003D0978">
        <w:rPr>
          <w:rFonts w:ascii="Century" w:eastAsia="ＭＳ Ｐゴシック" w:hAnsi="Century" w:hint="eastAsia"/>
          <w:b/>
          <w:bCs/>
          <w:szCs w:val="21"/>
        </w:rPr>
        <w:t>(TEL,FAX)</w:t>
      </w:r>
      <w:r w:rsidRPr="003D0978">
        <w:rPr>
          <w:rFonts w:ascii="Century" w:eastAsia="ＭＳ Ｐゴシック" w:hAnsi="Century" w:hint="eastAsia"/>
          <w:b/>
          <w:bCs/>
          <w:szCs w:val="21"/>
        </w:rPr>
        <w:t>、代表者名を記載後押印</w:t>
      </w:r>
    </w:p>
    <w:p w14:paraId="06904FCD" w14:textId="2730D911" w:rsidR="00921E5A" w:rsidRPr="003D0978" w:rsidRDefault="000218D6" w:rsidP="00921E5A">
      <w:pPr>
        <w:ind w:firstLineChars="100" w:firstLine="211"/>
        <w:rPr>
          <w:rFonts w:ascii="Century" w:eastAsia="ＭＳ Ｐゴシック" w:hAnsi="Century"/>
          <w:szCs w:val="21"/>
        </w:rPr>
      </w:pPr>
      <w:r>
        <w:rPr>
          <w:rFonts w:ascii="Century" w:eastAsia="ＭＳ Ｐゴシック" w:hAnsi="Century" w:hint="eastAsia"/>
          <w:b/>
          <w:bCs/>
          <w:szCs w:val="21"/>
        </w:rPr>
        <w:t>3</w:t>
      </w:r>
      <w:r w:rsidR="00921E5A" w:rsidRPr="003D0978">
        <w:rPr>
          <w:rFonts w:ascii="Century" w:eastAsia="ＭＳ Ｐゴシック" w:hAnsi="Century" w:hint="eastAsia"/>
          <w:b/>
          <w:bCs/>
          <w:szCs w:val="21"/>
        </w:rPr>
        <w:t xml:space="preserve">: </w:t>
      </w:r>
      <w:r w:rsidR="00921E5A" w:rsidRPr="003D0978">
        <w:rPr>
          <w:rFonts w:ascii="Century" w:eastAsia="ＭＳ Ｐゴシック" w:hAnsi="Century"/>
          <w:b/>
          <w:bCs/>
          <w:szCs w:val="21"/>
        </w:rPr>
        <w:t>返信用封筒（切手貼付・宛名記載済）を同封</w:t>
      </w:r>
    </w:p>
    <w:p w14:paraId="462919D8" w14:textId="73FD09C5" w:rsidR="007B7ADB" w:rsidRPr="003D0978" w:rsidRDefault="000218D6" w:rsidP="007B7ADB">
      <w:pPr>
        <w:ind w:leftChars="100" w:left="421" w:hangingChars="100" w:hanging="211"/>
        <w:rPr>
          <w:rFonts w:ascii="Century" w:eastAsia="ＭＳ Ｐゴシック" w:hAnsi="Century"/>
          <w:b/>
          <w:bCs/>
          <w:szCs w:val="21"/>
        </w:rPr>
      </w:pPr>
      <w:r>
        <w:rPr>
          <w:rFonts w:ascii="Century" w:eastAsia="ＭＳ Ｐゴシック" w:hAnsi="Century" w:hint="eastAsia"/>
          <w:b/>
          <w:bCs/>
          <w:szCs w:val="21"/>
        </w:rPr>
        <w:t>4</w:t>
      </w:r>
      <w:r w:rsidR="00921E5A" w:rsidRPr="003D0978">
        <w:rPr>
          <w:rFonts w:ascii="Century" w:eastAsia="ＭＳ Ｐゴシック" w:hAnsi="Century" w:hint="eastAsia"/>
          <w:b/>
          <w:bCs/>
          <w:szCs w:val="21"/>
        </w:rPr>
        <w:t xml:space="preserve">: </w:t>
      </w:r>
      <w:r w:rsidR="00921E5A" w:rsidRPr="003D0978">
        <w:rPr>
          <w:rFonts w:ascii="Century" w:eastAsia="ＭＳ Ｐゴシック" w:hAnsi="Century"/>
          <w:b/>
          <w:bCs/>
          <w:szCs w:val="21"/>
        </w:rPr>
        <w:t>下記宛先までご送付ください</w:t>
      </w:r>
      <w:r w:rsidR="007B7ADB" w:rsidRPr="003D0978">
        <w:rPr>
          <w:rFonts w:ascii="Century" w:eastAsia="ＭＳ Ｐゴシック" w:hAnsi="Century" w:hint="eastAsia"/>
          <w:b/>
          <w:bCs/>
          <w:szCs w:val="21"/>
        </w:rPr>
        <w:t>。</w:t>
      </w:r>
    </w:p>
    <w:p w14:paraId="67F60FBA" w14:textId="179FBCC7" w:rsidR="007B7ADB" w:rsidRPr="003D0978" w:rsidRDefault="007B7ADB" w:rsidP="007B7ADB">
      <w:pPr>
        <w:ind w:leftChars="200" w:left="420" w:firstLineChars="50" w:firstLine="105"/>
        <w:rPr>
          <w:rFonts w:ascii="Century" w:eastAsia="ＭＳ Ｐゴシック" w:hAnsi="Century"/>
          <w:b/>
          <w:bCs/>
          <w:szCs w:val="21"/>
        </w:rPr>
      </w:pPr>
      <w:r w:rsidRPr="003D0978">
        <w:rPr>
          <w:rFonts w:ascii="Century" w:eastAsia="ＭＳ Ｐゴシック" w:hAnsi="Century"/>
          <w:b/>
          <w:bCs/>
          <w:szCs w:val="21"/>
        </w:rPr>
        <w:t>当院にて病院長印を押印し運用開始日を記入</w:t>
      </w:r>
      <w:r w:rsidR="00C97D24" w:rsidRPr="003D0978">
        <w:rPr>
          <w:rFonts w:ascii="Century" w:eastAsia="ＭＳ Ｐゴシック" w:hAnsi="Century" w:hint="eastAsia"/>
          <w:b/>
          <w:bCs/>
          <w:szCs w:val="21"/>
        </w:rPr>
        <w:t>後</w:t>
      </w:r>
      <w:r w:rsidRPr="003D0978">
        <w:rPr>
          <w:rFonts w:ascii="Century" w:eastAsia="ＭＳ Ｐゴシック" w:hAnsi="Century"/>
          <w:b/>
          <w:bCs/>
          <w:szCs w:val="21"/>
        </w:rPr>
        <w:t>、薬局用の合意書を返送いたします。</w:t>
      </w:r>
    </w:p>
    <w:p w14:paraId="044909F8" w14:textId="237F5BEB" w:rsidR="00921E5A" w:rsidRPr="003D0978" w:rsidRDefault="007B7ADB" w:rsidP="007B7ADB">
      <w:pPr>
        <w:ind w:leftChars="200" w:left="420"/>
        <w:rPr>
          <w:rFonts w:ascii="Century" w:eastAsia="ＭＳ Ｐゴシック" w:hAnsi="Century"/>
          <w:b/>
          <w:bCs/>
          <w:szCs w:val="21"/>
        </w:rPr>
      </w:pPr>
      <w:r w:rsidRPr="003D0978">
        <w:rPr>
          <w:rFonts w:ascii="Century" w:eastAsia="ＭＳ Ｐゴシック" w:hAnsi="Century"/>
          <w:b/>
          <w:bCs/>
          <w:noProof/>
          <w:szCs w:val="21"/>
        </w:rPr>
        <mc:AlternateContent>
          <mc:Choice Requires="wps">
            <w:drawing>
              <wp:anchor distT="0" distB="0" distL="114300" distR="114300" simplePos="0" relativeHeight="251659264" behindDoc="0" locked="0" layoutInCell="1" allowOverlap="1" wp14:anchorId="79E20F7E" wp14:editId="7EC173BF">
                <wp:simplePos x="0" y="0"/>
                <wp:positionH relativeFrom="column">
                  <wp:posOffset>177165</wp:posOffset>
                </wp:positionH>
                <wp:positionV relativeFrom="paragraph">
                  <wp:posOffset>21590</wp:posOffset>
                </wp:positionV>
                <wp:extent cx="2305050" cy="742950"/>
                <wp:effectExtent l="0" t="0" r="19050" b="19050"/>
                <wp:wrapNone/>
                <wp:docPr id="131423352" name="正方形/長方形 2"/>
                <wp:cNvGraphicFramePr/>
                <a:graphic xmlns:a="http://schemas.openxmlformats.org/drawingml/2006/main">
                  <a:graphicData uri="http://schemas.microsoft.com/office/word/2010/wordprocessingShape">
                    <wps:wsp>
                      <wps:cNvSpPr/>
                      <wps:spPr>
                        <a:xfrm>
                          <a:off x="0" y="0"/>
                          <a:ext cx="2305050" cy="74295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B1F6ADE" id="正方形/長方形 2" o:spid="_x0000_s1026" style="position:absolute;margin-left:13.95pt;margin-top:1.7pt;width:181.5pt;height:58.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" filled="f" strokecolor="black [3213]" strokeweight="1pt"/>
            </w:pict>
          </mc:Fallback>
        </mc:AlternateContent>
      </w:r>
      <w:r w:rsidR="00921E5A" w:rsidRPr="003D0978">
        <w:rPr>
          <w:rFonts w:ascii="Century" w:eastAsia="ＭＳ Ｐゴシック" w:hAnsi="Century"/>
          <w:b/>
          <w:bCs/>
          <w:szCs w:val="21"/>
        </w:rPr>
        <w:t>〒</w:t>
      </w:r>
      <w:r w:rsidR="00921E5A" w:rsidRPr="003D0978">
        <w:rPr>
          <w:rFonts w:ascii="Century" w:eastAsia="ＭＳ Ｐゴシック" w:hAnsi="Century"/>
          <w:b/>
          <w:bCs/>
          <w:szCs w:val="21"/>
        </w:rPr>
        <w:t>790-0067</w:t>
      </w:r>
      <w:r w:rsidR="00921E5A" w:rsidRPr="003D0978">
        <w:rPr>
          <w:rFonts w:ascii="Century" w:eastAsia="ＭＳ Ｐゴシック" w:hAnsi="Century"/>
          <w:b/>
          <w:bCs/>
          <w:szCs w:val="21"/>
        </w:rPr>
        <w:br/>
      </w:r>
      <w:r w:rsidR="00921E5A" w:rsidRPr="003D0978">
        <w:rPr>
          <w:rFonts w:ascii="Century" w:eastAsia="ＭＳ Ｐゴシック" w:hAnsi="Century"/>
          <w:b/>
          <w:bCs/>
          <w:szCs w:val="21"/>
        </w:rPr>
        <w:t>愛媛県松山市大手町</w:t>
      </w:r>
      <w:r w:rsidR="00921E5A" w:rsidRPr="003D0978">
        <w:rPr>
          <w:rFonts w:ascii="Century" w:eastAsia="ＭＳ Ｐゴシック" w:hAnsi="Century"/>
          <w:b/>
          <w:bCs/>
          <w:szCs w:val="21"/>
        </w:rPr>
        <w:t>2</w:t>
      </w:r>
      <w:r w:rsidR="00921E5A" w:rsidRPr="003D0978">
        <w:rPr>
          <w:rFonts w:ascii="Century" w:eastAsia="ＭＳ Ｐゴシック" w:hAnsi="Century"/>
          <w:b/>
          <w:bCs/>
          <w:szCs w:val="21"/>
        </w:rPr>
        <w:t>丁目</w:t>
      </w:r>
      <w:r w:rsidR="00921E5A" w:rsidRPr="003D0978">
        <w:rPr>
          <w:rFonts w:ascii="Century" w:eastAsia="ＭＳ Ｐゴシック" w:hAnsi="Century"/>
          <w:b/>
          <w:bCs/>
          <w:szCs w:val="21"/>
        </w:rPr>
        <w:t>6−5</w:t>
      </w:r>
      <w:r w:rsidR="00921E5A" w:rsidRPr="003D0978">
        <w:rPr>
          <w:rFonts w:ascii="Century" w:eastAsia="ＭＳ Ｐゴシック" w:hAnsi="Century"/>
          <w:b/>
          <w:bCs/>
          <w:szCs w:val="21"/>
        </w:rPr>
        <w:br/>
      </w:r>
      <w:r w:rsidR="00921E5A" w:rsidRPr="003D0978">
        <w:rPr>
          <w:rFonts w:ascii="Century" w:eastAsia="ＭＳ Ｐゴシック" w:hAnsi="Century"/>
          <w:b/>
          <w:bCs/>
          <w:szCs w:val="21"/>
        </w:rPr>
        <w:t>松山市民病院</w:t>
      </w:r>
      <w:r w:rsidR="00921E5A" w:rsidRPr="003D0978">
        <w:rPr>
          <w:rFonts w:ascii="Century" w:eastAsia="ＭＳ Ｐゴシック" w:hAnsi="Century"/>
          <w:b/>
          <w:bCs/>
          <w:szCs w:val="21"/>
        </w:rPr>
        <w:t xml:space="preserve"> </w:t>
      </w:r>
      <w:r w:rsidR="00921E5A" w:rsidRPr="003D0978">
        <w:rPr>
          <w:rFonts w:ascii="Century" w:eastAsia="ＭＳ Ｐゴシック" w:hAnsi="Century"/>
          <w:b/>
          <w:bCs/>
          <w:szCs w:val="21"/>
        </w:rPr>
        <w:t>薬剤部　大塚</w:t>
      </w:r>
      <w:r w:rsidR="00921E5A" w:rsidRPr="003D0978">
        <w:rPr>
          <w:rFonts w:ascii="Century" w:eastAsia="ＭＳ Ｐゴシック" w:hAnsi="Century"/>
          <w:b/>
          <w:bCs/>
          <w:szCs w:val="21"/>
        </w:rPr>
        <w:t xml:space="preserve"> </w:t>
      </w:r>
      <w:r w:rsidR="00921E5A" w:rsidRPr="003D0978">
        <w:rPr>
          <w:rFonts w:ascii="Century" w:eastAsia="ＭＳ Ｐゴシック" w:hAnsi="Century"/>
          <w:b/>
          <w:bCs/>
          <w:szCs w:val="21"/>
        </w:rPr>
        <w:t>尚</w:t>
      </w:r>
      <w:r w:rsidR="00921E5A" w:rsidRPr="003D0978">
        <w:rPr>
          <w:rFonts w:ascii="Century" w:eastAsia="ＭＳ Ｐゴシック" w:hAnsi="Century"/>
          <w:b/>
          <w:bCs/>
          <w:szCs w:val="21"/>
        </w:rPr>
        <w:t xml:space="preserve"> </w:t>
      </w:r>
      <w:r w:rsidR="00921E5A" w:rsidRPr="003D0978">
        <w:rPr>
          <w:rFonts w:ascii="Century" w:eastAsia="ＭＳ Ｐゴシック" w:hAnsi="Century"/>
          <w:b/>
          <w:bCs/>
          <w:szCs w:val="21"/>
        </w:rPr>
        <w:t>宛</w:t>
      </w:r>
    </w:p>
    <w:p w14:paraId="660343A5" w14:textId="77777777" w:rsidR="00A13375" w:rsidRPr="003D0978" w:rsidRDefault="00A13375" w:rsidP="00921E5A">
      <w:pPr>
        <w:ind w:right="880"/>
        <w:rPr>
          <w:rFonts w:ascii="Century" w:eastAsia="ＭＳ Ｐゴシック" w:hAnsi="Century"/>
          <w:b/>
          <w:bCs/>
          <w:szCs w:val="21"/>
        </w:rPr>
      </w:pPr>
    </w:p>
    <w:p w14:paraId="78A5E1C0" w14:textId="77777777" w:rsidR="00F03CDF" w:rsidRPr="003D0978" w:rsidRDefault="00F03CDF" w:rsidP="00921E5A">
      <w:pPr>
        <w:ind w:right="880"/>
        <w:rPr>
          <w:rFonts w:ascii="Arial" w:eastAsia="ＭＳ Ｐゴシック" w:hAnsi="Arial" w:cs="Arial"/>
          <w:sz w:val="22"/>
        </w:rPr>
      </w:pPr>
    </w:p>
    <w:p w14:paraId="775E854E" w14:textId="40BC5135" w:rsidR="007B7ADB" w:rsidRPr="003D0978" w:rsidRDefault="00F03CDF" w:rsidP="007B7ADB">
      <w:pPr>
        <w:rPr>
          <w:rFonts w:ascii="Arial" w:eastAsia="ＭＳ Ｐゴシック" w:hAnsi="Arial"/>
          <w:b/>
          <w:bCs/>
        </w:rPr>
      </w:pPr>
      <w:r w:rsidRPr="003D0978">
        <w:rPr>
          <w:rFonts w:ascii="Arial" w:eastAsia="ＭＳ Ｐゴシック" w:hAnsi="Arial" w:hint="eastAsia"/>
          <w:b/>
          <w:bCs/>
        </w:rPr>
        <w:t>【</w:t>
      </w:r>
      <w:r w:rsidRPr="003D0978">
        <w:rPr>
          <w:rFonts w:ascii="Arial" w:eastAsia="ＭＳ Ｐゴシック" w:hAnsi="Arial"/>
          <w:b/>
          <w:bCs/>
        </w:rPr>
        <w:t>処方変更・調剤後の連絡</w:t>
      </w:r>
      <w:r w:rsidRPr="003D0978">
        <w:rPr>
          <w:rFonts w:ascii="Arial" w:eastAsia="ＭＳ Ｐゴシック" w:hAnsi="Arial" w:hint="eastAsia"/>
          <w:b/>
          <w:bCs/>
        </w:rPr>
        <w:t>について】</w:t>
      </w:r>
    </w:p>
    <w:p w14:paraId="002CFF72" w14:textId="3A93F0BC" w:rsidR="007B7ADB" w:rsidRPr="003D0978" w:rsidRDefault="007B7ADB" w:rsidP="007B7ADB">
      <w:pPr>
        <w:ind w:leftChars="100" w:left="210"/>
        <w:rPr>
          <w:rFonts w:ascii="Arial" w:eastAsia="ＭＳ Ｐゴシック" w:hAnsi="Arial"/>
          <w:u w:val="single"/>
        </w:rPr>
      </w:pPr>
      <w:r w:rsidRPr="003D0978">
        <w:rPr>
          <w:rFonts w:ascii="Arial" w:eastAsia="ＭＳ Ｐゴシック" w:hAnsi="Arial" w:hint="eastAsia"/>
        </w:rPr>
        <w:t>本プロトコールに基づき</w:t>
      </w:r>
      <w:r w:rsidRPr="003D0978">
        <w:rPr>
          <w:rFonts w:ascii="Arial" w:eastAsia="ＭＳ Ｐゴシック" w:hAnsi="Arial"/>
        </w:rPr>
        <w:t>処方変更し調剤した場合はその内容を</w:t>
      </w:r>
      <w:r w:rsidR="000C3774">
        <w:rPr>
          <w:rFonts w:ascii="Arial" w:eastAsia="ＭＳ Ｐゴシック" w:hAnsi="Arial" w:hint="eastAsia"/>
        </w:rPr>
        <w:t>「</w:t>
      </w:r>
      <w:r w:rsidRPr="000C3774">
        <w:rPr>
          <w:rFonts w:ascii="Arial" w:eastAsia="ＭＳ Ｐゴシック" w:hAnsi="Arial" w:hint="eastAsia"/>
        </w:rPr>
        <w:t>疑義照会簡素化プロトコール専用報告書</w:t>
      </w:r>
      <w:r w:rsidR="000C3774">
        <w:rPr>
          <w:rFonts w:ascii="Arial" w:eastAsia="ＭＳ Ｐゴシック" w:hAnsi="Arial" w:hint="eastAsia"/>
        </w:rPr>
        <w:t>」</w:t>
      </w:r>
      <w:r w:rsidRPr="003D0978">
        <w:rPr>
          <w:rFonts w:ascii="Arial" w:eastAsia="ＭＳ Ｐゴシック" w:hAnsi="Arial"/>
        </w:rPr>
        <w:t>にて薬剤部に</w:t>
      </w:r>
      <w:r w:rsidRPr="003D0978">
        <w:rPr>
          <w:rFonts w:ascii="Arial" w:eastAsia="ＭＳ Ｐゴシック" w:hAnsi="Arial"/>
        </w:rPr>
        <w:t>F</w:t>
      </w:r>
      <w:r w:rsidRPr="003D0978">
        <w:rPr>
          <w:rFonts w:ascii="Arial" w:eastAsia="ＭＳ Ｐゴシック" w:hAnsi="Arial" w:hint="eastAsia"/>
        </w:rPr>
        <w:t>AX</w:t>
      </w:r>
      <w:r w:rsidRPr="003D0978">
        <w:rPr>
          <w:rFonts w:ascii="Arial" w:eastAsia="ＭＳ Ｐゴシック" w:hAnsi="Arial"/>
        </w:rPr>
        <w:t>をお願い</w:t>
      </w:r>
      <w:r w:rsidRPr="003D0978">
        <w:rPr>
          <w:rFonts w:ascii="Arial" w:eastAsia="ＭＳ Ｐゴシック" w:hAnsi="Arial" w:hint="eastAsia"/>
        </w:rPr>
        <w:t>致します</w:t>
      </w:r>
      <w:r w:rsidRPr="003D0978">
        <w:rPr>
          <w:rFonts w:ascii="Arial" w:eastAsia="ＭＳ Ｐゴシック" w:hAnsi="Arial"/>
        </w:rPr>
        <w:t>。電子カルテ内の処方修正が必要と判断した場合には、次回からの処方に反映させます。ただし、一般名処方に基づいて調剤した場合の情報提供書、および後発医薬品の変更報告書の連絡は不要です。</w:t>
      </w:r>
      <w:r w:rsidRPr="003D0978">
        <w:rPr>
          <w:rFonts w:ascii="Arial" w:eastAsia="ＭＳ Ｐゴシック" w:hAnsi="Arial" w:hint="eastAsia"/>
        </w:rPr>
        <w:t>患者さんにお薬手帳等で担当医に連絡するよう伝えてください。</w:t>
      </w:r>
    </w:p>
    <w:p w14:paraId="59506080" w14:textId="77777777" w:rsidR="007B7ADB" w:rsidRPr="003D0978" w:rsidRDefault="007B7ADB" w:rsidP="007B7ADB">
      <w:pPr>
        <w:rPr>
          <w:rFonts w:ascii="Arial" w:eastAsia="ＭＳ Ｐゴシック" w:hAnsi="Arial"/>
        </w:rPr>
      </w:pPr>
    </w:p>
    <w:p w14:paraId="7B92EF28" w14:textId="23AB3FC5" w:rsidR="007B7ADB" w:rsidRPr="003D0978" w:rsidRDefault="00F03CDF" w:rsidP="007B7ADB">
      <w:pPr>
        <w:rPr>
          <w:rFonts w:ascii="ＭＳ Ｐゴシック" w:eastAsia="ＭＳ Ｐゴシック" w:hAnsi="ＭＳ Ｐゴシック"/>
          <w:b/>
          <w:bCs/>
        </w:rPr>
      </w:pPr>
      <w:r w:rsidRPr="003D0978">
        <w:rPr>
          <w:rFonts w:ascii="ＭＳ Ｐゴシック" w:eastAsia="ＭＳ Ｐゴシック" w:hAnsi="ＭＳ Ｐゴシック" w:hint="eastAsia"/>
          <w:b/>
          <w:bCs/>
        </w:rPr>
        <w:t>【</w:t>
      </w:r>
      <w:r w:rsidRPr="003D0978">
        <w:rPr>
          <w:rFonts w:ascii="ＭＳ Ｐゴシック" w:eastAsia="ＭＳ Ｐゴシック" w:hAnsi="ＭＳ Ｐゴシック"/>
          <w:b/>
          <w:bCs/>
        </w:rPr>
        <w:t>以下の薬剤は本プロトコールの対象外とし、必ず疑義照会を行</w:t>
      </w:r>
      <w:r w:rsidRPr="003D0978">
        <w:rPr>
          <w:rFonts w:ascii="ＭＳ Ｐゴシック" w:eastAsia="ＭＳ Ｐゴシック" w:hAnsi="ＭＳ Ｐゴシック" w:hint="eastAsia"/>
          <w:b/>
          <w:bCs/>
        </w:rPr>
        <w:t>ってください】</w:t>
      </w:r>
    </w:p>
    <w:p w14:paraId="4EEDC5E5" w14:textId="77777777" w:rsidR="007B7ADB" w:rsidRPr="003D0978" w:rsidRDefault="007B7ADB" w:rsidP="007B7ADB">
      <w:pPr>
        <w:numPr>
          <w:ilvl w:val="0"/>
          <w:numId w:val="14"/>
        </w:numPr>
        <w:rPr>
          <w:rFonts w:ascii="Arial" w:eastAsia="ＭＳ Ｐゴシック" w:hAnsi="Arial"/>
        </w:rPr>
      </w:pPr>
      <w:r w:rsidRPr="003D0978">
        <w:rPr>
          <w:rFonts w:ascii="Arial" w:eastAsia="ＭＳ Ｐゴシック" w:hAnsi="Arial"/>
        </w:rPr>
        <w:t>麻薬（麻薬及び向精神薬取締法に該当する薬剤）</w:t>
      </w:r>
    </w:p>
    <w:p w14:paraId="12CDBF7B" w14:textId="77777777" w:rsidR="007B7ADB" w:rsidRPr="003D0978" w:rsidRDefault="007B7ADB" w:rsidP="007B7ADB">
      <w:pPr>
        <w:numPr>
          <w:ilvl w:val="0"/>
          <w:numId w:val="14"/>
        </w:numPr>
        <w:rPr>
          <w:rFonts w:ascii="Arial" w:eastAsia="ＭＳ Ｐゴシック" w:hAnsi="Arial"/>
        </w:rPr>
      </w:pPr>
      <w:r w:rsidRPr="003D0978">
        <w:rPr>
          <w:rFonts w:ascii="Arial" w:eastAsia="ＭＳ Ｐゴシック" w:hAnsi="Arial"/>
        </w:rPr>
        <w:t>覚醒剤原料</w:t>
      </w:r>
    </w:p>
    <w:p w14:paraId="7A378AA0" w14:textId="77777777" w:rsidR="007B7ADB" w:rsidRPr="003D0978" w:rsidRDefault="007B7ADB" w:rsidP="007B7ADB">
      <w:pPr>
        <w:numPr>
          <w:ilvl w:val="0"/>
          <w:numId w:val="14"/>
        </w:numPr>
        <w:rPr>
          <w:rFonts w:ascii="Arial" w:eastAsia="ＭＳ Ｐゴシック" w:hAnsi="Arial"/>
        </w:rPr>
      </w:pPr>
      <w:r w:rsidRPr="003D0978">
        <w:rPr>
          <w:rFonts w:ascii="Arial" w:eastAsia="ＭＳ Ｐゴシック" w:hAnsi="Arial"/>
        </w:rPr>
        <w:t>抗悪性腫瘍剤</w:t>
      </w:r>
    </w:p>
    <w:p w14:paraId="44B7813D" w14:textId="77777777" w:rsidR="00921E5A" w:rsidRPr="003D0978" w:rsidRDefault="00921E5A" w:rsidP="00921E5A">
      <w:pPr>
        <w:ind w:right="880"/>
        <w:rPr>
          <w:rFonts w:ascii="Arial" w:eastAsia="ＭＳ Ｐゴシック" w:hAnsi="Arial" w:cs="Arial"/>
          <w:sz w:val="22"/>
        </w:rPr>
      </w:pPr>
    </w:p>
    <w:p w14:paraId="134F7226" w14:textId="77777777" w:rsidR="000B095A" w:rsidRPr="003D0978" w:rsidRDefault="000B095A" w:rsidP="00C138CA">
      <w:pPr>
        <w:rPr>
          <w:rFonts w:ascii="Arial" w:eastAsia="ＭＳ Ｐゴシック" w:hAnsi="Arial"/>
        </w:rPr>
      </w:pPr>
    </w:p>
    <w:p w14:paraId="55FBD149" w14:textId="49846147" w:rsidR="00653D4A" w:rsidRPr="00653D4A" w:rsidRDefault="00653D4A" w:rsidP="00A13375">
      <w:pPr>
        <w:rPr>
          <w:rFonts w:ascii="Arial" w:eastAsia="ＭＳ Ｐゴシック" w:hAnsi="Arial"/>
          <w:b/>
          <w:bCs/>
          <w:sz w:val="28"/>
          <w:szCs w:val="32"/>
        </w:rPr>
      </w:pPr>
      <w:r w:rsidRPr="00653D4A">
        <w:rPr>
          <w:rFonts w:ascii="Arial" w:eastAsia="ＭＳ Ｐゴシック" w:hAnsi="Arial" w:hint="eastAsia"/>
          <w:b/>
          <w:bCs/>
          <w:sz w:val="28"/>
          <w:szCs w:val="32"/>
        </w:rPr>
        <w:lastRenderedPageBreak/>
        <w:t>【疑義照会不要例】</w:t>
      </w:r>
    </w:p>
    <w:p w14:paraId="5CA261F4" w14:textId="0E43B177" w:rsidR="00A13375" w:rsidRPr="003D0978" w:rsidRDefault="00A13375" w:rsidP="00A13375">
      <w:pPr>
        <w:rPr>
          <w:rFonts w:ascii="Arial" w:eastAsia="ＭＳ Ｐゴシック" w:hAnsi="Arial"/>
          <w:b/>
          <w:bCs/>
        </w:rPr>
      </w:pPr>
      <w:r w:rsidRPr="003D0978">
        <w:rPr>
          <w:rFonts w:ascii="Arial" w:eastAsia="ＭＳ Ｐゴシック" w:hAnsi="Arial" w:hint="eastAsia"/>
          <w:b/>
          <w:bCs/>
        </w:rPr>
        <w:t>①</w:t>
      </w:r>
      <w:r w:rsidRPr="003D0978">
        <w:rPr>
          <w:rFonts w:ascii="Arial" w:eastAsia="ＭＳ Ｐゴシック" w:hAnsi="Arial"/>
          <w:b/>
          <w:bCs/>
        </w:rPr>
        <w:t>成分名が同一の銘柄変更</w:t>
      </w:r>
      <w:r w:rsidRPr="003D0978">
        <w:rPr>
          <w:rFonts w:ascii="Arial" w:eastAsia="ＭＳ Ｐゴシック" w:hAnsi="Arial" w:hint="eastAsia"/>
          <w:b/>
          <w:bCs/>
        </w:rPr>
        <w:t xml:space="preserve"> (</w:t>
      </w:r>
      <w:r w:rsidRPr="003D0978">
        <w:rPr>
          <w:rFonts w:ascii="Arial" w:eastAsia="ＭＳ Ｐゴシック" w:hAnsi="Arial"/>
          <w:b/>
          <w:bCs/>
        </w:rPr>
        <w:t>変更不可の処方を除く</w:t>
      </w:r>
      <w:r w:rsidRPr="003D0978">
        <w:rPr>
          <w:rFonts w:ascii="Arial" w:eastAsia="ＭＳ Ｐゴシック" w:hAnsi="Arial" w:hint="eastAsia"/>
          <w:b/>
          <w:bCs/>
        </w:rPr>
        <w:t>)</w:t>
      </w:r>
    </w:p>
    <w:p w14:paraId="5C94A288" w14:textId="0A58023E" w:rsidR="00A13375" w:rsidRPr="003D0978" w:rsidRDefault="00A13375" w:rsidP="0031141D">
      <w:pPr>
        <w:ind w:firstLineChars="50" w:firstLine="105"/>
        <w:rPr>
          <w:rFonts w:ascii="Arial" w:eastAsia="ＭＳ Ｐゴシック" w:hAnsi="Arial"/>
        </w:rPr>
      </w:pPr>
      <w:r w:rsidRPr="003D0978">
        <w:rPr>
          <w:rFonts w:ascii="Arial" w:eastAsia="ＭＳ Ｐゴシック" w:hAnsi="Arial"/>
        </w:rPr>
        <w:t>例</w:t>
      </w:r>
      <w:r w:rsidRPr="003D0978">
        <w:rPr>
          <w:rFonts w:ascii="Arial" w:eastAsia="ＭＳ Ｐゴシック" w:hAnsi="Arial"/>
        </w:rPr>
        <w:t>:</w:t>
      </w:r>
      <w:r w:rsidR="0031141D" w:rsidRPr="003D0978">
        <w:rPr>
          <w:rFonts w:ascii="Arial" w:eastAsia="ＭＳ Ｐゴシック" w:hAnsi="Arial" w:hint="eastAsia"/>
        </w:rPr>
        <w:t xml:space="preserve"> </w:t>
      </w:r>
      <w:r w:rsidRPr="003D0978">
        <w:rPr>
          <w:rFonts w:ascii="Arial" w:eastAsia="ＭＳ Ｐゴシック" w:hAnsi="Arial"/>
        </w:rPr>
        <w:t>グラクティブ錠</w:t>
      </w:r>
      <w:r w:rsidRPr="003D0978">
        <w:rPr>
          <w:rFonts w:ascii="Arial" w:eastAsia="ＭＳ Ｐゴシック" w:hAnsi="Arial"/>
        </w:rPr>
        <w:t>50 mg</w:t>
      </w:r>
      <w:r w:rsidRPr="003D0978">
        <w:rPr>
          <w:rFonts w:ascii="Arial" w:eastAsia="ＭＳ Ｐゴシック" w:hAnsi="Arial" w:hint="eastAsia"/>
        </w:rPr>
        <w:t xml:space="preserve">　</w:t>
      </w:r>
      <w:r w:rsidR="00CF07DD" w:rsidRPr="003D0978">
        <w:rPr>
          <w:rFonts w:ascii="Arial" w:eastAsia="ＭＳ Ｐゴシック" w:hAnsi="Arial" w:hint="eastAsia"/>
        </w:rPr>
        <w:t>⇔</w:t>
      </w:r>
      <w:r w:rsidRPr="003D0978">
        <w:rPr>
          <w:rFonts w:ascii="Arial" w:eastAsia="ＭＳ Ｐゴシック" w:hAnsi="Arial"/>
        </w:rPr>
        <w:t xml:space="preserve"> </w:t>
      </w:r>
      <w:r w:rsidRPr="003D0978">
        <w:rPr>
          <w:rFonts w:ascii="Arial" w:eastAsia="ＭＳ Ｐゴシック" w:hAnsi="Arial"/>
        </w:rPr>
        <w:t>ジャヌビア錠</w:t>
      </w:r>
      <w:r w:rsidRPr="003D0978">
        <w:rPr>
          <w:rFonts w:ascii="Arial" w:eastAsia="ＭＳ Ｐゴシック" w:hAnsi="Arial"/>
        </w:rPr>
        <w:t>50 mg</w:t>
      </w:r>
    </w:p>
    <w:p w14:paraId="2719F310" w14:textId="77777777" w:rsidR="00842E18" w:rsidRPr="003D0978" w:rsidRDefault="00842E18" w:rsidP="00842E18">
      <w:pPr>
        <w:ind w:firstLineChars="50" w:firstLine="105"/>
        <w:rPr>
          <w:rFonts w:ascii="Arial" w:eastAsia="ＭＳ Ｐゴシック" w:hAnsi="Arial"/>
        </w:rPr>
      </w:pPr>
      <w:r w:rsidRPr="003D0978">
        <w:rPr>
          <w:rFonts w:ascii="Arial" w:eastAsia="ＭＳ Ｐゴシック" w:hAnsi="Arial" w:hint="eastAsia"/>
        </w:rPr>
        <w:t>例</w:t>
      </w:r>
      <w:r w:rsidRPr="003D0978">
        <w:rPr>
          <w:rFonts w:ascii="Arial" w:eastAsia="ＭＳ Ｐゴシック" w:hAnsi="Arial" w:hint="eastAsia"/>
        </w:rPr>
        <w:t>:</w:t>
      </w:r>
      <w:r w:rsidRPr="003D0978">
        <w:rPr>
          <w:rFonts w:ascii="Century" w:eastAsia="ＭＳ Ｐゴシック" w:hAnsi="Century"/>
        </w:rPr>
        <w:t xml:space="preserve"> </w:t>
      </w:r>
      <w:r w:rsidRPr="003D0978">
        <w:rPr>
          <w:rFonts w:ascii="Century" w:eastAsia="ＭＳ Ｐゴシック" w:hAnsi="Century"/>
        </w:rPr>
        <w:t>プレドニゾロン錠「タケダ」</w:t>
      </w:r>
      <w:r w:rsidRPr="003D0978">
        <w:rPr>
          <w:rFonts w:ascii="Century" w:eastAsia="ＭＳ Ｐゴシック" w:hAnsi="Century"/>
        </w:rPr>
        <w:t>5</w:t>
      </w:r>
      <w:r w:rsidRPr="003D0978">
        <w:rPr>
          <w:rFonts w:ascii="Century" w:eastAsia="ＭＳ Ｐゴシック" w:hAnsi="Century"/>
        </w:rPr>
        <w:t>ｍｇ</w:t>
      </w:r>
      <w:r w:rsidRPr="003D0978">
        <w:rPr>
          <w:rFonts w:ascii="Century" w:eastAsia="ＭＳ Ｐゴシック" w:hAnsi="Century" w:hint="eastAsia"/>
        </w:rPr>
        <w:t xml:space="preserve"> </w:t>
      </w:r>
      <w:r w:rsidRPr="003D0978">
        <w:rPr>
          <w:rFonts w:ascii="Arial" w:eastAsia="ＭＳ Ｐゴシック" w:hAnsi="Arial" w:hint="eastAsia"/>
        </w:rPr>
        <w:t>⇔</w:t>
      </w:r>
      <w:r w:rsidRPr="003D0978">
        <w:rPr>
          <w:rFonts w:ascii="Cambria Math" w:eastAsia="ＭＳ Ｐゴシック" w:hAnsi="Cambria Math" w:cs="Cambria Math" w:hint="eastAsia"/>
        </w:rPr>
        <w:t xml:space="preserve"> </w:t>
      </w:r>
      <w:r w:rsidRPr="003D0978">
        <w:rPr>
          <w:rFonts w:ascii="Century" w:eastAsia="ＭＳ Ｐゴシック" w:hAnsi="Century"/>
        </w:rPr>
        <w:t>プレドニゾロン錠</w:t>
      </w:r>
      <w:r w:rsidRPr="003D0978">
        <w:rPr>
          <w:rFonts w:ascii="Century" w:eastAsia="ＭＳ Ｐゴシック" w:hAnsi="Century"/>
        </w:rPr>
        <w:t>5</w:t>
      </w:r>
      <w:r w:rsidRPr="003D0978">
        <w:rPr>
          <w:rFonts w:ascii="Century" w:eastAsia="ＭＳ Ｐゴシック" w:hAnsi="Century"/>
        </w:rPr>
        <w:t>ｍｇ（旭化成）</w:t>
      </w:r>
    </w:p>
    <w:p w14:paraId="33CF8EAA" w14:textId="5ACB5BB5" w:rsidR="00A13375" w:rsidRPr="003D0978" w:rsidRDefault="00DD7F66" w:rsidP="00DD7F66">
      <w:pPr>
        <w:rPr>
          <w:rFonts w:ascii="Arial" w:eastAsia="ＭＳ Ｐゴシック" w:hAnsi="Arial"/>
        </w:rPr>
      </w:pPr>
      <w:r w:rsidRPr="003D0978">
        <w:rPr>
          <w:rFonts w:ascii="Arial" w:eastAsia="ＭＳ Ｐゴシック" w:hAnsi="Arial" w:hint="eastAsia"/>
        </w:rPr>
        <w:t>・</w:t>
      </w:r>
      <w:r w:rsidR="00A13375" w:rsidRPr="003D0978">
        <w:rPr>
          <w:rFonts w:ascii="Arial" w:eastAsia="ＭＳ Ｐゴシック" w:hAnsi="Arial"/>
        </w:rPr>
        <w:t>先発品</w:t>
      </w:r>
      <w:r w:rsidR="00842E18" w:rsidRPr="003D0978">
        <w:rPr>
          <w:rFonts w:ascii="Arial" w:eastAsia="ＭＳ Ｐゴシック" w:hAnsi="Arial" w:hint="eastAsia"/>
        </w:rPr>
        <w:t>⇔</w:t>
      </w:r>
      <w:r w:rsidR="00842E18" w:rsidRPr="003D0978">
        <w:rPr>
          <w:rFonts w:ascii="Arial" w:eastAsia="ＭＳ Ｐゴシック" w:hAnsi="Arial"/>
        </w:rPr>
        <w:t>先発品</w:t>
      </w:r>
      <w:r w:rsidR="00842E18" w:rsidRPr="003D0978">
        <w:rPr>
          <w:rFonts w:ascii="Arial" w:eastAsia="ＭＳ Ｐゴシック" w:hAnsi="Arial" w:hint="eastAsia"/>
        </w:rPr>
        <w:t>、局方品⇔局方品の変更</w:t>
      </w:r>
      <w:r w:rsidR="00A13375" w:rsidRPr="003D0978">
        <w:rPr>
          <w:rFonts w:ascii="Arial" w:eastAsia="ＭＳ Ｐゴシック" w:hAnsi="Arial"/>
        </w:rPr>
        <w:t>は可。</w:t>
      </w:r>
    </w:p>
    <w:p w14:paraId="3CA0EB9F" w14:textId="11119490" w:rsidR="00A13375" w:rsidRPr="003D0978" w:rsidRDefault="00DD7F66" w:rsidP="00A13375">
      <w:pPr>
        <w:rPr>
          <w:rFonts w:ascii="Arial" w:eastAsia="ＭＳ Ｐゴシック" w:hAnsi="Arial"/>
        </w:rPr>
      </w:pPr>
      <w:r w:rsidRPr="003D0978">
        <w:rPr>
          <w:rFonts w:ascii="Arial" w:eastAsia="ＭＳ Ｐゴシック" w:hAnsi="Arial" w:hint="eastAsia"/>
        </w:rPr>
        <w:t>・</w:t>
      </w:r>
      <w:r w:rsidR="00A13375" w:rsidRPr="003D0978">
        <w:rPr>
          <w:rFonts w:ascii="Arial" w:eastAsia="ＭＳ Ｐゴシック" w:hAnsi="Arial"/>
        </w:rPr>
        <w:t>後発品</w:t>
      </w:r>
      <w:r w:rsidR="00842E18" w:rsidRPr="003D0978">
        <w:rPr>
          <w:rFonts w:ascii="Arial" w:eastAsia="ＭＳ Ｐゴシック" w:hAnsi="Arial" w:hint="eastAsia"/>
        </w:rPr>
        <w:t>→</w:t>
      </w:r>
      <w:r w:rsidR="00A13375" w:rsidRPr="003D0978">
        <w:rPr>
          <w:rFonts w:ascii="Arial" w:eastAsia="ＭＳ Ｐゴシック" w:hAnsi="Arial"/>
        </w:rPr>
        <w:t>先発品の変更も可</w:t>
      </w:r>
      <w:r w:rsidR="00A13375" w:rsidRPr="003D0978">
        <w:rPr>
          <w:rFonts w:ascii="Arial" w:eastAsia="ＭＳ Ｐゴシック" w:hAnsi="Arial"/>
        </w:rPr>
        <w:t xml:space="preserve"> (</w:t>
      </w:r>
      <w:r w:rsidR="00A13375" w:rsidRPr="003D0978">
        <w:rPr>
          <w:rFonts w:ascii="Arial" w:eastAsia="ＭＳ Ｐゴシック" w:hAnsi="Arial"/>
        </w:rPr>
        <w:t>但し、後発品の在庫がない場合のみ</w:t>
      </w:r>
      <w:r w:rsidR="00A13375" w:rsidRPr="003D0978">
        <w:rPr>
          <w:rFonts w:ascii="Arial" w:eastAsia="ＭＳ Ｐゴシック" w:hAnsi="Arial"/>
        </w:rPr>
        <w:t>)</w:t>
      </w:r>
      <w:r w:rsidR="00A13375" w:rsidRPr="003D0978">
        <w:rPr>
          <w:rFonts w:ascii="Arial" w:eastAsia="ＭＳ Ｐゴシック" w:hAnsi="Arial"/>
        </w:rPr>
        <w:t>。</w:t>
      </w:r>
    </w:p>
    <w:p w14:paraId="047C00C4" w14:textId="627E2789" w:rsidR="00A13375" w:rsidRPr="003D0978" w:rsidRDefault="00DD7F66" w:rsidP="00A13375">
      <w:pPr>
        <w:rPr>
          <w:rFonts w:ascii="Arial" w:eastAsia="ＭＳ Ｐゴシック" w:hAnsi="Arial"/>
        </w:rPr>
      </w:pPr>
      <w:r w:rsidRPr="003D0978">
        <w:rPr>
          <w:rFonts w:ascii="Arial" w:eastAsia="ＭＳ Ｐゴシック" w:hAnsi="Arial" w:hint="eastAsia"/>
        </w:rPr>
        <w:t>・</w:t>
      </w:r>
      <w:r w:rsidR="00A13375" w:rsidRPr="003D0978">
        <w:rPr>
          <w:rFonts w:ascii="Arial" w:eastAsia="ＭＳ Ｐゴシック" w:hAnsi="Arial"/>
        </w:rPr>
        <w:t>必ず</w:t>
      </w:r>
      <w:r w:rsidR="00B03898" w:rsidRPr="003D0978">
        <w:rPr>
          <w:rFonts w:ascii="Arial" w:eastAsia="ＭＳ Ｐゴシック" w:hAnsi="Arial"/>
        </w:rPr>
        <w:t>患者</w:t>
      </w:r>
      <w:r w:rsidR="00A13375" w:rsidRPr="003D0978">
        <w:rPr>
          <w:rFonts w:ascii="Arial" w:eastAsia="ＭＳ Ｐゴシック" w:hAnsi="Arial"/>
        </w:rPr>
        <w:t>に説明</w:t>
      </w:r>
      <w:r w:rsidR="00A13375" w:rsidRPr="003D0978">
        <w:rPr>
          <w:rFonts w:ascii="Arial" w:eastAsia="ＭＳ Ｐゴシック" w:hAnsi="Arial"/>
        </w:rPr>
        <w:t xml:space="preserve"> (</w:t>
      </w:r>
      <w:r w:rsidR="00A13375" w:rsidRPr="003D0978">
        <w:rPr>
          <w:rFonts w:ascii="Arial" w:eastAsia="ＭＳ Ｐゴシック" w:hAnsi="Arial"/>
        </w:rPr>
        <w:t>服用方法、価格</w:t>
      </w:r>
      <w:r w:rsidR="00A13375" w:rsidRPr="003D0978">
        <w:rPr>
          <w:rFonts w:ascii="Arial" w:eastAsia="ＭＳ Ｐゴシック" w:hAnsi="Arial"/>
        </w:rPr>
        <w:t xml:space="preserve">) </w:t>
      </w:r>
      <w:r w:rsidR="00A13375" w:rsidRPr="003D0978">
        <w:rPr>
          <w:rFonts w:ascii="Arial" w:eastAsia="ＭＳ Ｐゴシック" w:hAnsi="Arial"/>
        </w:rPr>
        <w:t>後、同意を得て変更</w:t>
      </w:r>
      <w:r w:rsidR="00A13375" w:rsidRPr="003D0978">
        <w:rPr>
          <w:rFonts w:ascii="Arial" w:eastAsia="ＭＳ Ｐゴシック" w:hAnsi="Arial" w:hint="eastAsia"/>
        </w:rPr>
        <w:t>すること</w:t>
      </w:r>
      <w:r w:rsidR="00A13375" w:rsidRPr="003D0978">
        <w:rPr>
          <w:rFonts w:ascii="Arial" w:eastAsia="ＭＳ Ｐゴシック" w:hAnsi="Arial"/>
        </w:rPr>
        <w:t>。</w:t>
      </w:r>
    </w:p>
    <w:p w14:paraId="2436160D" w14:textId="6ABA5040" w:rsidR="00A13375" w:rsidRPr="003D0978" w:rsidRDefault="00DD7F66" w:rsidP="00A13375">
      <w:pPr>
        <w:rPr>
          <w:rFonts w:ascii="Arial" w:eastAsia="ＭＳ Ｐゴシック" w:hAnsi="Arial"/>
        </w:rPr>
      </w:pPr>
      <w:r w:rsidRPr="003D0978">
        <w:rPr>
          <w:rFonts w:ascii="Arial" w:eastAsia="ＭＳ Ｐゴシック" w:hAnsi="Arial" w:hint="eastAsia"/>
        </w:rPr>
        <w:t>・</w:t>
      </w:r>
      <w:r w:rsidR="00A13375" w:rsidRPr="003D0978">
        <w:rPr>
          <w:rFonts w:ascii="Arial" w:eastAsia="ＭＳ Ｐゴシック" w:hAnsi="Arial" w:hint="eastAsia"/>
        </w:rPr>
        <w:t>適応症が異なる場合、適応外使用にならないように留意すること。</w:t>
      </w:r>
    </w:p>
    <w:p w14:paraId="49F8C910" w14:textId="77777777" w:rsidR="00A13375" w:rsidRPr="003D0978" w:rsidRDefault="00A13375" w:rsidP="00A13375">
      <w:pPr>
        <w:rPr>
          <w:rFonts w:ascii="Arial" w:eastAsia="ＭＳ Ｐゴシック" w:hAnsi="Arial"/>
        </w:rPr>
      </w:pPr>
    </w:p>
    <w:p w14:paraId="1B303DC7" w14:textId="1D3BD728" w:rsidR="0031141D" w:rsidRPr="003D0978" w:rsidRDefault="00A13375" w:rsidP="0031141D">
      <w:pPr>
        <w:rPr>
          <w:rFonts w:ascii="Arial" w:eastAsia="ＭＳ Ｐゴシック" w:hAnsi="Arial"/>
          <w:b/>
          <w:bCs/>
        </w:rPr>
      </w:pPr>
      <w:r w:rsidRPr="003D0978">
        <w:rPr>
          <w:rFonts w:ascii="Arial" w:eastAsia="ＭＳ Ｐゴシック" w:hAnsi="Arial" w:hint="eastAsia"/>
          <w:b/>
          <w:bCs/>
        </w:rPr>
        <w:t>②</w:t>
      </w:r>
      <w:r w:rsidRPr="003D0978">
        <w:rPr>
          <w:rFonts w:ascii="Arial" w:eastAsia="ＭＳ Ｐゴシック" w:hAnsi="Arial"/>
          <w:b/>
          <w:bCs/>
        </w:rPr>
        <w:t>剤型の変更</w:t>
      </w:r>
      <w:r w:rsidRPr="003D0978">
        <w:rPr>
          <w:rFonts w:ascii="Arial" w:eastAsia="ＭＳ Ｐゴシック" w:hAnsi="Arial" w:hint="eastAsia"/>
          <w:b/>
          <w:bCs/>
        </w:rPr>
        <w:t xml:space="preserve"> (</w:t>
      </w:r>
      <w:r w:rsidRPr="003D0978">
        <w:rPr>
          <w:rFonts w:ascii="Arial" w:eastAsia="ＭＳ Ｐゴシック" w:hAnsi="Arial" w:hint="eastAsia"/>
          <w:b/>
          <w:bCs/>
        </w:rPr>
        <w:t>剤</w:t>
      </w:r>
      <w:r w:rsidR="00BF1023">
        <w:rPr>
          <w:rFonts w:ascii="Arial" w:eastAsia="ＭＳ Ｐゴシック" w:hAnsi="Arial" w:hint="eastAsia"/>
          <w:b/>
          <w:bCs/>
        </w:rPr>
        <w:t>型</w:t>
      </w:r>
      <w:r w:rsidRPr="003D0978">
        <w:rPr>
          <w:rFonts w:ascii="Arial" w:eastAsia="ＭＳ Ｐゴシック" w:hAnsi="Arial" w:hint="eastAsia"/>
          <w:b/>
          <w:bCs/>
        </w:rPr>
        <w:t>変更不可の処方を除く</w:t>
      </w:r>
      <w:r w:rsidRPr="003D0978">
        <w:rPr>
          <w:rFonts w:ascii="Arial" w:eastAsia="ＭＳ Ｐゴシック" w:hAnsi="Arial" w:hint="eastAsia"/>
          <w:b/>
          <w:bCs/>
        </w:rPr>
        <w:t>)</w:t>
      </w:r>
    </w:p>
    <w:p w14:paraId="6BA7A21F" w14:textId="4033B840" w:rsidR="00A13375" w:rsidRPr="003D0978" w:rsidRDefault="00A13375" w:rsidP="0031141D">
      <w:pPr>
        <w:ind w:firstLineChars="50" w:firstLine="105"/>
        <w:rPr>
          <w:rFonts w:ascii="Arial" w:eastAsia="ＭＳ Ｐゴシック" w:hAnsi="Arial"/>
          <w:b/>
          <w:bCs/>
        </w:rPr>
      </w:pPr>
      <w:r w:rsidRPr="003D0978">
        <w:rPr>
          <w:rFonts w:ascii="Arial" w:eastAsia="ＭＳ Ｐゴシック" w:hAnsi="Arial"/>
        </w:rPr>
        <w:t>例</w:t>
      </w:r>
      <w:r w:rsidRPr="003D0978">
        <w:rPr>
          <w:rFonts w:ascii="Arial" w:eastAsia="ＭＳ Ｐゴシック" w:hAnsi="Arial"/>
        </w:rPr>
        <w:t>:</w:t>
      </w:r>
      <w:r w:rsidR="0031141D" w:rsidRPr="003D0978">
        <w:rPr>
          <w:rFonts w:ascii="Arial" w:eastAsia="ＭＳ Ｐゴシック" w:hAnsi="Arial" w:hint="eastAsia"/>
        </w:rPr>
        <w:t xml:space="preserve"> </w:t>
      </w:r>
      <w:r w:rsidR="00874B1D" w:rsidRPr="003D0978">
        <w:rPr>
          <w:rFonts w:ascii="Arial" w:eastAsia="ＭＳ Ｐゴシック" w:hAnsi="Arial" w:hint="eastAsia"/>
        </w:rPr>
        <w:t>シナール配合錠</w:t>
      </w:r>
      <w:r w:rsidR="00DD7F66" w:rsidRPr="003D0978">
        <w:rPr>
          <w:rFonts w:ascii="Arial" w:eastAsia="ＭＳ Ｐゴシック" w:hAnsi="Arial" w:hint="eastAsia"/>
        </w:rPr>
        <w:t xml:space="preserve">　</w:t>
      </w:r>
      <w:r w:rsidRPr="003D0978">
        <w:rPr>
          <w:rFonts w:ascii="Arial" w:eastAsia="ＭＳ Ｐゴシック" w:hAnsi="Arial"/>
        </w:rPr>
        <w:t xml:space="preserve">→ </w:t>
      </w:r>
      <w:r w:rsidR="00874B1D" w:rsidRPr="003D0978">
        <w:rPr>
          <w:rFonts w:ascii="Arial" w:eastAsia="ＭＳ Ｐゴシック" w:hAnsi="Arial" w:hint="eastAsia"/>
        </w:rPr>
        <w:t>シナール配合</w:t>
      </w:r>
      <w:r w:rsidR="00974FCF" w:rsidRPr="003D0978">
        <w:rPr>
          <w:rFonts w:ascii="Arial" w:eastAsia="ＭＳ Ｐゴシック" w:hAnsi="Arial" w:hint="eastAsia"/>
        </w:rPr>
        <w:t>散</w:t>
      </w:r>
    </w:p>
    <w:p w14:paraId="19036C5C" w14:textId="0A6E7833" w:rsidR="00A13375" w:rsidRPr="003D0978" w:rsidRDefault="00A13375" w:rsidP="0031141D">
      <w:pPr>
        <w:ind w:firstLineChars="50" w:firstLine="105"/>
        <w:rPr>
          <w:rFonts w:ascii="Arial" w:eastAsia="ＭＳ Ｐゴシック" w:hAnsi="Arial"/>
        </w:rPr>
      </w:pPr>
      <w:r w:rsidRPr="003D0978">
        <w:rPr>
          <w:rFonts w:ascii="Arial" w:eastAsia="ＭＳ Ｐゴシック" w:hAnsi="Arial"/>
        </w:rPr>
        <w:t>例</w:t>
      </w:r>
      <w:r w:rsidRPr="003D0978">
        <w:rPr>
          <w:rFonts w:ascii="Arial" w:eastAsia="ＭＳ Ｐゴシック" w:hAnsi="Arial"/>
        </w:rPr>
        <w:t xml:space="preserve">: </w:t>
      </w:r>
      <w:r w:rsidRPr="003D0978">
        <w:rPr>
          <w:rFonts w:ascii="Arial" w:eastAsia="ＭＳ Ｐゴシック" w:hAnsi="Arial"/>
        </w:rPr>
        <w:t>アムロジピン</w:t>
      </w:r>
      <w:r w:rsidRPr="003D0978">
        <w:rPr>
          <w:rFonts w:ascii="Arial" w:eastAsia="ＭＳ Ｐゴシック" w:hAnsi="Arial"/>
        </w:rPr>
        <w:t>OD</w:t>
      </w:r>
      <w:r w:rsidRPr="003D0978">
        <w:rPr>
          <w:rFonts w:ascii="Arial" w:eastAsia="ＭＳ Ｐゴシック" w:hAnsi="Arial"/>
        </w:rPr>
        <w:t>錠</w:t>
      </w:r>
      <w:r w:rsidRPr="003D0978">
        <w:rPr>
          <w:rFonts w:ascii="Arial" w:eastAsia="ＭＳ Ｐゴシック" w:hAnsi="Arial"/>
        </w:rPr>
        <w:t>5 mg</w:t>
      </w:r>
      <w:r w:rsidR="00DD7F66" w:rsidRPr="003D0978">
        <w:rPr>
          <w:rFonts w:ascii="Arial" w:eastAsia="ＭＳ Ｐゴシック" w:hAnsi="Arial" w:hint="eastAsia"/>
        </w:rPr>
        <w:t xml:space="preserve">　</w:t>
      </w:r>
      <w:r w:rsidRPr="003D0978">
        <w:rPr>
          <w:rFonts w:ascii="Arial" w:eastAsia="ＭＳ Ｐゴシック" w:hAnsi="Arial"/>
        </w:rPr>
        <w:t xml:space="preserve">→ </w:t>
      </w:r>
      <w:r w:rsidRPr="003D0978">
        <w:rPr>
          <w:rFonts w:ascii="Arial" w:eastAsia="ＭＳ Ｐゴシック" w:hAnsi="Arial"/>
        </w:rPr>
        <w:t>アムロジン錠</w:t>
      </w:r>
      <w:r w:rsidRPr="003D0978">
        <w:rPr>
          <w:rFonts w:ascii="Arial" w:eastAsia="ＭＳ Ｐゴシック" w:hAnsi="Arial"/>
        </w:rPr>
        <w:t>5 mg</w:t>
      </w:r>
    </w:p>
    <w:p w14:paraId="3360CAE2" w14:textId="20EB76B4" w:rsidR="00A13375" w:rsidRPr="003D0978" w:rsidRDefault="00DD7F66" w:rsidP="00A13375">
      <w:pPr>
        <w:rPr>
          <w:rFonts w:ascii="Arial" w:eastAsia="ＭＳ Ｐゴシック" w:hAnsi="Arial"/>
        </w:rPr>
      </w:pPr>
      <w:r w:rsidRPr="003D0978">
        <w:rPr>
          <w:rFonts w:ascii="Arial" w:eastAsia="ＭＳ Ｐゴシック" w:hAnsi="Arial" w:hint="eastAsia"/>
        </w:rPr>
        <w:t>・</w:t>
      </w:r>
      <w:r w:rsidR="00A13375" w:rsidRPr="003D0978">
        <w:rPr>
          <w:rFonts w:ascii="Arial" w:eastAsia="ＭＳ Ｐゴシック" w:hAnsi="Arial"/>
        </w:rPr>
        <w:t>用法・用量が変わらない場合のみ可。</w:t>
      </w:r>
    </w:p>
    <w:p w14:paraId="68E4CD37" w14:textId="52A21208" w:rsidR="00A13375" w:rsidRPr="003D0978" w:rsidRDefault="00DD7F66" w:rsidP="00A13375">
      <w:pPr>
        <w:rPr>
          <w:rFonts w:ascii="Arial" w:eastAsia="ＭＳ Ｐゴシック" w:hAnsi="Arial"/>
        </w:rPr>
      </w:pPr>
      <w:r w:rsidRPr="003D0978">
        <w:rPr>
          <w:rFonts w:ascii="Arial" w:eastAsia="ＭＳ Ｐゴシック" w:hAnsi="Arial" w:hint="eastAsia"/>
        </w:rPr>
        <w:t>・</w:t>
      </w:r>
      <w:r w:rsidR="00A13375" w:rsidRPr="003D0978">
        <w:rPr>
          <w:rFonts w:ascii="Arial" w:eastAsia="ＭＳ Ｐゴシック" w:hAnsi="Arial"/>
        </w:rPr>
        <w:t>軟膏剤</w:t>
      </w:r>
      <w:r w:rsidR="00072CFA" w:rsidRPr="003D0978">
        <w:rPr>
          <w:rFonts w:ascii="Arial" w:eastAsia="ＭＳ Ｐゴシック" w:hAnsi="Arial" w:hint="eastAsia"/>
        </w:rPr>
        <w:t xml:space="preserve"> </w:t>
      </w:r>
      <w:r w:rsidR="00851485" w:rsidRPr="003D0978">
        <w:rPr>
          <w:rFonts w:ascii="Arial" w:eastAsia="ＭＳ Ｐゴシック" w:hAnsi="Arial" w:hint="eastAsia"/>
        </w:rPr>
        <w:t>⇔</w:t>
      </w:r>
      <w:r w:rsidR="00072CFA" w:rsidRPr="003D0978">
        <w:rPr>
          <w:rFonts w:ascii="Arial" w:eastAsia="ＭＳ Ｐゴシック" w:hAnsi="Arial" w:hint="eastAsia"/>
        </w:rPr>
        <w:t xml:space="preserve"> </w:t>
      </w:r>
      <w:r w:rsidR="00A13375" w:rsidRPr="003D0978">
        <w:rPr>
          <w:rFonts w:ascii="Arial" w:eastAsia="ＭＳ Ｐゴシック" w:hAnsi="Arial"/>
        </w:rPr>
        <w:t>クリーム剤</w:t>
      </w:r>
      <w:r w:rsidR="00A92459" w:rsidRPr="003D0978">
        <w:rPr>
          <w:rFonts w:ascii="Arial" w:eastAsia="ＭＳ Ｐゴシック" w:hAnsi="Arial" w:hint="eastAsia"/>
        </w:rPr>
        <w:t>等、外用剤</w:t>
      </w:r>
      <w:r w:rsidR="00A13375" w:rsidRPr="003D0978">
        <w:rPr>
          <w:rFonts w:ascii="Arial" w:eastAsia="ＭＳ Ｐゴシック" w:hAnsi="Arial"/>
        </w:rPr>
        <w:t>の</w:t>
      </w:r>
      <w:r w:rsidR="00072CFA" w:rsidRPr="003D0978">
        <w:rPr>
          <w:rFonts w:ascii="Arial" w:eastAsia="ＭＳ Ｐゴシック" w:hAnsi="Arial" w:hint="eastAsia"/>
        </w:rPr>
        <w:t>剤型変更</w:t>
      </w:r>
      <w:r w:rsidR="00A13375" w:rsidRPr="003D0978">
        <w:rPr>
          <w:rFonts w:ascii="Arial" w:eastAsia="ＭＳ Ｐゴシック" w:hAnsi="Arial"/>
        </w:rPr>
        <w:t>は不可</w:t>
      </w:r>
      <w:r w:rsidR="00072CFA" w:rsidRPr="003D0978">
        <w:rPr>
          <w:rFonts w:ascii="Arial" w:eastAsia="ＭＳ Ｐゴシック" w:hAnsi="Arial" w:hint="eastAsia"/>
        </w:rPr>
        <w:t>(</w:t>
      </w:r>
      <w:r w:rsidR="00072CFA" w:rsidRPr="003D0978">
        <w:rPr>
          <w:rFonts w:ascii="Arial" w:eastAsia="ＭＳ Ｐゴシック" w:hAnsi="Arial" w:hint="eastAsia"/>
        </w:rPr>
        <w:t>湿布薬</w:t>
      </w:r>
      <w:r w:rsidR="003D0978" w:rsidRPr="003D0978">
        <w:rPr>
          <w:rFonts w:ascii="Arial" w:eastAsia="ＭＳ Ｐゴシック" w:hAnsi="Arial" w:hint="eastAsia"/>
        </w:rPr>
        <w:t>はプロトコール</w:t>
      </w:r>
      <w:r w:rsidR="00162DCF">
        <w:rPr>
          <w:rFonts w:ascii="Arial" w:eastAsia="ＭＳ Ｐゴシック" w:hAnsi="Arial" w:hint="eastAsia"/>
        </w:rPr>
        <w:t>⑤</w:t>
      </w:r>
      <w:r w:rsidR="003D0978" w:rsidRPr="003D0978">
        <w:rPr>
          <w:rFonts w:ascii="Arial" w:eastAsia="ＭＳ Ｐゴシック" w:hAnsi="Arial" w:hint="eastAsia"/>
        </w:rPr>
        <w:t>で剤型変更可能</w:t>
      </w:r>
      <w:r w:rsidR="00072CFA" w:rsidRPr="003D0978">
        <w:rPr>
          <w:rFonts w:ascii="Arial" w:eastAsia="ＭＳ Ｐゴシック" w:hAnsi="Arial" w:hint="eastAsia"/>
        </w:rPr>
        <w:t>)</w:t>
      </w:r>
    </w:p>
    <w:p w14:paraId="73A0AC3A" w14:textId="77777777" w:rsidR="001C376A" w:rsidRPr="003D0978" w:rsidRDefault="001C376A" w:rsidP="001C376A">
      <w:pPr>
        <w:rPr>
          <w:rFonts w:ascii="Arial" w:eastAsia="ＭＳ Ｐゴシック" w:hAnsi="Arial"/>
        </w:rPr>
      </w:pPr>
      <w:r w:rsidRPr="003D0978">
        <w:rPr>
          <w:rFonts w:ascii="Arial" w:eastAsia="ＭＳ Ｐゴシック" w:hAnsi="Arial" w:hint="eastAsia"/>
        </w:rPr>
        <w:t>・</w:t>
      </w:r>
      <w:r w:rsidRPr="003D0978">
        <w:rPr>
          <w:rFonts w:ascii="Arial" w:eastAsia="ＭＳ Ｐゴシック" w:hAnsi="Arial"/>
        </w:rPr>
        <w:t>必ず患者に説明</w:t>
      </w:r>
      <w:r w:rsidRPr="003D0978">
        <w:rPr>
          <w:rFonts w:ascii="Arial" w:eastAsia="ＭＳ Ｐゴシック" w:hAnsi="Arial"/>
        </w:rPr>
        <w:t xml:space="preserve"> (</w:t>
      </w:r>
      <w:r w:rsidRPr="003D0978">
        <w:rPr>
          <w:rFonts w:ascii="Arial" w:eastAsia="ＭＳ Ｐゴシック" w:hAnsi="Arial"/>
        </w:rPr>
        <w:t>服用方法、価格</w:t>
      </w:r>
      <w:r w:rsidRPr="003D0978">
        <w:rPr>
          <w:rFonts w:ascii="Arial" w:eastAsia="ＭＳ Ｐゴシック" w:hAnsi="Arial"/>
        </w:rPr>
        <w:t xml:space="preserve">) </w:t>
      </w:r>
      <w:r w:rsidRPr="003D0978">
        <w:rPr>
          <w:rFonts w:ascii="Arial" w:eastAsia="ＭＳ Ｐゴシック" w:hAnsi="Arial"/>
        </w:rPr>
        <w:t>後、同意を得て変更</w:t>
      </w:r>
      <w:r w:rsidRPr="003D0978">
        <w:rPr>
          <w:rFonts w:ascii="Arial" w:eastAsia="ＭＳ Ｐゴシック" w:hAnsi="Arial" w:hint="eastAsia"/>
        </w:rPr>
        <w:t>すること</w:t>
      </w:r>
      <w:r w:rsidRPr="003D0978">
        <w:rPr>
          <w:rFonts w:ascii="Arial" w:eastAsia="ＭＳ Ｐゴシック" w:hAnsi="Arial"/>
        </w:rPr>
        <w:t>。</w:t>
      </w:r>
    </w:p>
    <w:p w14:paraId="472A9D31" w14:textId="77777777" w:rsidR="00072CFA" w:rsidRPr="003D0978" w:rsidRDefault="00072CFA" w:rsidP="00072CFA">
      <w:pPr>
        <w:rPr>
          <w:rFonts w:ascii="Arial" w:eastAsia="ＭＳ Ｐゴシック" w:hAnsi="Arial"/>
        </w:rPr>
      </w:pPr>
      <w:r w:rsidRPr="003D0978">
        <w:rPr>
          <w:rFonts w:ascii="Arial" w:eastAsia="ＭＳ Ｐゴシック" w:hAnsi="Arial" w:hint="eastAsia"/>
        </w:rPr>
        <w:t>・</w:t>
      </w:r>
      <w:r w:rsidRPr="003D0978">
        <w:rPr>
          <w:rFonts w:ascii="Arial" w:eastAsia="ＭＳ Ｐゴシック" w:hAnsi="Arial"/>
        </w:rPr>
        <w:t>安定性、溶解性、体内動態等を考慮して</w:t>
      </w:r>
      <w:r w:rsidRPr="003D0978">
        <w:rPr>
          <w:rFonts w:ascii="Arial" w:eastAsia="ＭＳ Ｐゴシック" w:hAnsi="Arial" w:hint="eastAsia"/>
        </w:rPr>
        <w:t>行うこと</w:t>
      </w:r>
      <w:r w:rsidRPr="003D0978">
        <w:rPr>
          <w:rFonts w:ascii="Arial" w:eastAsia="ＭＳ Ｐゴシック" w:hAnsi="Arial"/>
        </w:rPr>
        <w:t>。</w:t>
      </w:r>
    </w:p>
    <w:p w14:paraId="75FC2B9F" w14:textId="52C715A9" w:rsidR="001C376A" w:rsidRPr="003D0978" w:rsidRDefault="001C376A" w:rsidP="001C376A">
      <w:pPr>
        <w:rPr>
          <w:rFonts w:ascii="Arial" w:eastAsia="ＭＳ Ｐゴシック" w:hAnsi="Arial"/>
        </w:rPr>
      </w:pPr>
      <w:r w:rsidRPr="003D0978">
        <w:rPr>
          <w:rFonts w:ascii="Arial" w:eastAsia="ＭＳ Ｐゴシック" w:hAnsi="Arial" w:hint="eastAsia"/>
        </w:rPr>
        <w:t>・適応症が異なる場合、適応外使用にならないように留意すること。</w:t>
      </w:r>
    </w:p>
    <w:p w14:paraId="5339B508" w14:textId="77777777" w:rsidR="00A13375" w:rsidRPr="003D0978" w:rsidRDefault="00A13375" w:rsidP="00A13375">
      <w:pPr>
        <w:rPr>
          <w:rFonts w:ascii="Arial" w:eastAsia="ＭＳ Ｐゴシック" w:hAnsi="Arial"/>
        </w:rPr>
      </w:pPr>
    </w:p>
    <w:p w14:paraId="67E2C37A" w14:textId="4B068FE2" w:rsidR="00A13375" w:rsidRPr="003D0978" w:rsidRDefault="00DD7F66" w:rsidP="00A13375">
      <w:pPr>
        <w:rPr>
          <w:rFonts w:ascii="Arial" w:eastAsia="ＭＳ Ｐゴシック" w:hAnsi="Arial"/>
          <w:b/>
          <w:bCs/>
        </w:rPr>
      </w:pPr>
      <w:r w:rsidRPr="003D0978">
        <w:rPr>
          <w:rFonts w:ascii="Arial" w:eastAsia="ＭＳ Ｐゴシック" w:hAnsi="Arial" w:hint="eastAsia"/>
          <w:b/>
          <w:bCs/>
        </w:rPr>
        <w:t>③</w:t>
      </w:r>
      <w:r w:rsidR="00A13375" w:rsidRPr="003D0978">
        <w:rPr>
          <w:rFonts w:ascii="Arial" w:eastAsia="ＭＳ Ｐゴシック" w:hAnsi="Arial"/>
          <w:b/>
          <w:bCs/>
        </w:rPr>
        <w:t>別規格製剤がある場合の処方規格の変更</w:t>
      </w:r>
      <w:r w:rsidR="000C3774">
        <w:rPr>
          <w:rFonts w:ascii="Arial" w:eastAsia="ＭＳ Ｐゴシック" w:hAnsi="Arial" w:hint="eastAsia"/>
          <w:b/>
          <w:bCs/>
        </w:rPr>
        <w:t>・追加</w:t>
      </w:r>
      <w:r w:rsidR="00A13375" w:rsidRPr="003D0978">
        <w:rPr>
          <w:rFonts w:ascii="Arial" w:eastAsia="ＭＳ Ｐゴシック" w:hAnsi="Arial" w:hint="eastAsia"/>
          <w:b/>
          <w:bCs/>
        </w:rPr>
        <w:t xml:space="preserve"> (</w:t>
      </w:r>
      <w:r w:rsidR="00A13375" w:rsidRPr="003D0978">
        <w:rPr>
          <w:rFonts w:ascii="Arial" w:eastAsia="ＭＳ Ｐゴシック" w:hAnsi="Arial" w:hint="eastAsia"/>
          <w:b/>
          <w:bCs/>
        </w:rPr>
        <w:t>含量規格変更不可の処方を除く</w:t>
      </w:r>
      <w:r w:rsidR="00A13375" w:rsidRPr="003D0978">
        <w:rPr>
          <w:rFonts w:ascii="Arial" w:eastAsia="ＭＳ Ｐゴシック" w:hAnsi="Arial" w:hint="eastAsia"/>
          <w:b/>
          <w:bCs/>
        </w:rPr>
        <w:t>)</w:t>
      </w:r>
    </w:p>
    <w:p w14:paraId="01721BC8" w14:textId="22F23CBC" w:rsidR="00A13375" w:rsidRPr="003D0978" w:rsidRDefault="00A13375" w:rsidP="0031141D">
      <w:pPr>
        <w:ind w:firstLineChars="50" w:firstLine="105"/>
        <w:rPr>
          <w:rFonts w:ascii="Arial" w:eastAsia="ＭＳ Ｐゴシック" w:hAnsi="Arial"/>
        </w:rPr>
      </w:pPr>
      <w:r w:rsidRPr="003D0978">
        <w:rPr>
          <w:rFonts w:ascii="Arial" w:eastAsia="ＭＳ Ｐゴシック" w:hAnsi="Arial"/>
        </w:rPr>
        <w:t>例</w:t>
      </w:r>
      <w:r w:rsidRPr="003D0978">
        <w:rPr>
          <w:rFonts w:ascii="Arial" w:eastAsia="ＭＳ Ｐゴシック" w:hAnsi="Arial"/>
        </w:rPr>
        <w:t>: 20 mg</w:t>
      </w:r>
      <w:r w:rsidRPr="003D0978">
        <w:rPr>
          <w:rFonts w:ascii="Arial" w:eastAsia="ＭＳ Ｐゴシック" w:hAnsi="Arial"/>
        </w:rPr>
        <w:t>錠</w:t>
      </w:r>
      <w:r w:rsidRPr="003D0978">
        <w:rPr>
          <w:rFonts w:ascii="Arial" w:eastAsia="ＭＳ Ｐゴシック" w:hAnsi="Arial"/>
        </w:rPr>
        <w:t>1</w:t>
      </w:r>
      <w:r w:rsidRPr="003D0978">
        <w:rPr>
          <w:rFonts w:ascii="Arial" w:eastAsia="ＭＳ Ｐゴシック" w:hAnsi="Arial"/>
        </w:rPr>
        <w:t>回</w:t>
      </w:r>
      <w:r w:rsidRPr="003D0978">
        <w:rPr>
          <w:rFonts w:ascii="Arial" w:eastAsia="ＭＳ Ｐゴシック" w:hAnsi="Arial"/>
        </w:rPr>
        <w:t>2</w:t>
      </w:r>
      <w:r w:rsidRPr="003D0978">
        <w:rPr>
          <w:rFonts w:ascii="Arial" w:eastAsia="ＭＳ Ｐゴシック" w:hAnsi="Arial"/>
        </w:rPr>
        <w:t>錠</w:t>
      </w:r>
      <w:r w:rsidR="00A12306">
        <w:rPr>
          <w:rFonts w:ascii="Arial" w:eastAsia="ＭＳ Ｐゴシック" w:hAnsi="Arial" w:hint="eastAsia"/>
        </w:rPr>
        <w:t xml:space="preserve">　</w:t>
      </w:r>
      <w:r w:rsidR="00A12306">
        <w:rPr>
          <w:rFonts w:ascii="Arial" w:eastAsia="ＭＳ Ｐゴシック" w:hAnsi="Arial" w:hint="eastAsia"/>
        </w:rPr>
        <w:t xml:space="preserve">  </w:t>
      </w:r>
      <w:r w:rsidRPr="003D0978">
        <w:rPr>
          <w:rFonts w:ascii="Arial" w:eastAsia="ＭＳ Ｐゴシック" w:hAnsi="Arial"/>
        </w:rPr>
        <w:t>→ 40 mg</w:t>
      </w:r>
      <w:r w:rsidRPr="003D0978">
        <w:rPr>
          <w:rFonts w:ascii="Arial" w:eastAsia="ＭＳ Ｐゴシック" w:hAnsi="Arial"/>
        </w:rPr>
        <w:t>錠</w:t>
      </w:r>
      <w:r w:rsidRPr="003D0978">
        <w:rPr>
          <w:rFonts w:ascii="Arial" w:eastAsia="ＭＳ Ｐゴシック" w:hAnsi="Arial"/>
        </w:rPr>
        <w:t>1</w:t>
      </w:r>
      <w:r w:rsidRPr="003D0978">
        <w:rPr>
          <w:rFonts w:ascii="Arial" w:eastAsia="ＭＳ Ｐゴシック" w:hAnsi="Arial"/>
        </w:rPr>
        <w:t>回</w:t>
      </w:r>
      <w:r w:rsidRPr="003D0978">
        <w:rPr>
          <w:rFonts w:ascii="Arial" w:eastAsia="ＭＳ Ｐゴシック" w:hAnsi="Arial"/>
        </w:rPr>
        <w:t>1</w:t>
      </w:r>
      <w:r w:rsidRPr="003D0978">
        <w:rPr>
          <w:rFonts w:ascii="Arial" w:eastAsia="ＭＳ Ｐゴシック" w:hAnsi="Arial"/>
        </w:rPr>
        <w:t>錠</w:t>
      </w:r>
    </w:p>
    <w:p w14:paraId="11A06FD2" w14:textId="44547571" w:rsidR="00A13375" w:rsidRDefault="00A13375" w:rsidP="0031141D">
      <w:pPr>
        <w:ind w:firstLineChars="50" w:firstLine="105"/>
        <w:rPr>
          <w:rFonts w:ascii="Arial" w:eastAsia="ＭＳ Ｐゴシック" w:hAnsi="Arial"/>
        </w:rPr>
      </w:pPr>
      <w:r w:rsidRPr="003D0978">
        <w:rPr>
          <w:rFonts w:ascii="Arial" w:eastAsia="ＭＳ Ｐゴシック" w:hAnsi="Arial"/>
        </w:rPr>
        <w:t>例</w:t>
      </w:r>
      <w:r w:rsidRPr="003D0978">
        <w:rPr>
          <w:rFonts w:ascii="Arial" w:eastAsia="ＭＳ Ｐゴシック" w:hAnsi="Arial"/>
        </w:rPr>
        <w:t>: 20 mg</w:t>
      </w:r>
      <w:r w:rsidRPr="003D0978">
        <w:rPr>
          <w:rFonts w:ascii="Arial" w:eastAsia="ＭＳ Ｐゴシック" w:hAnsi="Arial"/>
        </w:rPr>
        <w:t>錠</w:t>
      </w:r>
      <w:r w:rsidRPr="003D0978">
        <w:rPr>
          <w:rFonts w:ascii="Arial" w:eastAsia="ＭＳ Ｐゴシック" w:hAnsi="Arial"/>
        </w:rPr>
        <w:t>1</w:t>
      </w:r>
      <w:r w:rsidRPr="003D0978">
        <w:rPr>
          <w:rFonts w:ascii="Arial" w:eastAsia="ＭＳ Ｐゴシック" w:hAnsi="Arial"/>
        </w:rPr>
        <w:t>回</w:t>
      </w:r>
      <w:r w:rsidRPr="003D0978">
        <w:rPr>
          <w:rFonts w:ascii="Arial" w:eastAsia="ＭＳ Ｐゴシック" w:hAnsi="Arial"/>
        </w:rPr>
        <w:t>0.5</w:t>
      </w:r>
      <w:r w:rsidRPr="003D0978">
        <w:rPr>
          <w:rFonts w:ascii="Arial" w:eastAsia="ＭＳ Ｐゴシック" w:hAnsi="Arial"/>
        </w:rPr>
        <w:t>錠</w:t>
      </w:r>
      <w:r w:rsidR="00DD7F66" w:rsidRPr="003D0978">
        <w:rPr>
          <w:rFonts w:ascii="Arial" w:eastAsia="ＭＳ Ｐゴシック" w:hAnsi="Arial" w:hint="eastAsia"/>
        </w:rPr>
        <w:t xml:space="preserve">　</w:t>
      </w:r>
      <w:r w:rsidRPr="003D0978">
        <w:rPr>
          <w:rFonts w:ascii="Arial" w:eastAsia="ＭＳ Ｐゴシック" w:hAnsi="Arial"/>
        </w:rPr>
        <w:t>→ 10 mg</w:t>
      </w:r>
      <w:r w:rsidRPr="003D0978">
        <w:rPr>
          <w:rFonts w:ascii="Arial" w:eastAsia="ＭＳ Ｐゴシック" w:hAnsi="Arial"/>
        </w:rPr>
        <w:t>錠</w:t>
      </w:r>
      <w:r w:rsidRPr="003D0978">
        <w:rPr>
          <w:rFonts w:ascii="Arial" w:eastAsia="ＭＳ Ｐゴシック" w:hAnsi="Arial"/>
        </w:rPr>
        <w:t>1</w:t>
      </w:r>
      <w:r w:rsidRPr="003D0978">
        <w:rPr>
          <w:rFonts w:ascii="Arial" w:eastAsia="ＭＳ Ｐゴシック" w:hAnsi="Arial"/>
        </w:rPr>
        <w:t>回</w:t>
      </w:r>
      <w:r w:rsidRPr="003D0978">
        <w:rPr>
          <w:rFonts w:ascii="Arial" w:eastAsia="ＭＳ Ｐゴシック" w:hAnsi="Arial"/>
        </w:rPr>
        <w:t>1</w:t>
      </w:r>
      <w:r w:rsidRPr="003D0978">
        <w:rPr>
          <w:rFonts w:ascii="Arial" w:eastAsia="ＭＳ Ｐゴシック" w:hAnsi="Arial"/>
        </w:rPr>
        <w:t>錠</w:t>
      </w:r>
    </w:p>
    <w:p w14:paraId="7888A6B2" w14:textId="4955D310" w:rsidR="000C3774" w:rsidRPr="003D0978" w:rsidRDefault="000C3774" w:rsidP="000C3774">
      <w:pPr>
        <w:ind w:firstLineChars="50" w:firstLine="105"/>
        <w:rPr>
          <w:rFonts w:ascii="Arial" w:eastAsia="ＭＳ Ｐゴシック" w:hAnsi="Arial"/>
          <w:shd w:val="pct15" w:color="auto" w:fill="FFFFFF"/>
        </w:rPr>
      </w:pPr>
      <w:r w:rsidRPr="003D0978">
        <w:rPr>
          <w:rFonts w:ascii="Arial" w:eastAsia="ＭＳ Ｐゴシック" w:hAnsi="Arial"/>
        </w:rPr>
        <w:t>例</w:t>
      </w:r>
      <w:r w:rsidRPr="003D0978">
        <w:rPr>
          <w:rFonts w:ascii="Arial" w:eastAsia="ＭＳ Ｐゴシック" w:hAnsi="Arial"/>
        </w:rPr>
        <w:t>:</w:t>
      </w:r>
      <w:r w:rsidRPr="003D0978">
        <w:rPr>
          <w:rFonts w:ascii="Arial" w:eastAsia="ＭＳ Ｐゴシック" w:hAnsi="Arial" w:hint="eastAsia"/>
        </w:rPr>
        <w:t xml:space="preserve"> </w:t>
      </w:r>
      <w:r w:rsidRPr="003D0978">
        <w:rPr>
          <w:rFonts w:ascii="Arial" w:eastAsia="ＭＳ Ｐゴシック" w:hAnsi="Arial"/>
        </w:rPr>
        <w:t>ワーファリン錠</w:t>
      </w:r>
      <w:r w:rsidRPr="003D0978">
        <w:rPr>
          <w:rFonts w:ascii="Arial" w:eastAsia="ＭＳ Ｐゴシック" w:hAnsi="Arial"/>
        </w:rPr>
        <w:t>1 mg 3.5</w:t>
      </w:r>
      <w:r w:rsidRPr="003D0978">
        <w:rPr>
          <w:rFonts w:ascii="Arial" w:eastAsia="ＭＳ Ｐゴシック" w:hAnsi="Arial"/>
        </w:rPr>
        <w:t>錠</w:t>
      </w:r>
      <w:r w:rsidRPr="003D0978">
        <w:rPr>
          <w:rFonts w:ascii="Arial" w:eastAsia="ＭＳ Ｐゴシック" w:hAnsi="Arial" w:hint="eastAsia"/>
        </w:rPr>
        <w:t xml:space="preserve">　⇔</w:t>
      </w:r>
      <w:r w:rsidRPr="003D0978">
        <w:rPr>
          <w:rFonts w:ascii="Arial" w:eastAsia="ＭＳ Ｐゴシック" w:hAnsi="Arial"/>
        </w:rPr>
        <w:t xml:space="preserve"> </w:t>
      </w:r>
      <w:r w:rsidRPr="003D0978">
        <w:rPr>
          <w:rFonts w:ascii="Arial" w:eastAsia="ＭＳ Ｐゴシック" w:hAnsi="Arial"/>
        </w:rPr>
        <w:t>ワーファリン錠</w:t>
      </w:r>
      <w:r w:rsidRPr="003D0978">
        <w:rPr>
          <w:rFonts w:ascii="Arial" w:eastAsia="ＭＳ Ｐゴシック" w:hAnsi="Arial"/>
        </w:rPr>
        <w:t>1 mg 3</w:t>
      </w:r>
      <w:r w:rsidRPr="003D0978">
        <w:rPr>
          <w:rFonts w:ascii="Arial" w:eastAsia="ＭＳ Ｐゴシック" w:hAnsi="Arial"/>
        </w:rPr>
        <w:t>錠</w:t>
      </w:r>
      <w:r w:rsidRPr="003D0978">
        <w:rPr>
          <w:rFonts w:ascii="Arial" w:eastAsia="ＭＳ Ｐゴシック" w:hAnsi="Arial" w:hint="eastAsia"/>
        </w:rPr>
        <w:t>＋</w:t>
      </w:r>
      <w:r w:rsidRPr="003D0978">
        <w:rPr>
          <w:rFonts w:ascii="Arial" w:eastAsia="ＭＳ Ｐゴシック" w:hAnsi="Arial"/>
        </w:rPr>
        <w:t>ワーファリン錠</w:t>
      </w:r>
      <w:r w:rsidRPr="003D0978">
        <w:rPr>
          <w:rFonts w:ascii="Arial" w:eastAsia="ＭＳ Ｐゴシック" w:hAnsi="Arial"/>
        </w:rPr>
        <w:t xml:space="preserve">0.5 mg </w:t>
      </w:r>
      <w:r w:rsidRPr="003D0978">
        <w:rPr>
          <w:rFonts w:ascii="Arial" w:eastAsia="ＭＳ Ｐゴシック" w:hAnsi="Arial" w:hint="eastAsia"/>
        </w:rPr>
        <w:t>1</w:t>
      </w:r>
      <w:r w:rsidRPr="003D0978">
        <w:rPr>
          <w:rFonts w:ascii="Arial" w:eastAsia="ＭＳ Ｐゴシック" w:hAnsi="Arial"/>
        </w:rPr>
        <w:t>錠</w:t>
      </w:r>
    </w:p>
    <w:p w14:paraId="65E53344" w14:textId="77777777" w:rsidR="001C376A" w:rsidRPr="003D0978" w:rsidRDefault="001C376A" w:rsidP="00FB7E64">
      <w:pPr>
        <w:rPr>
          <w:rFonts w:ascii="Arial" w:eastAsia="ＭＳ Ｐゴシック" w:hAnsi="Arial"/>
        </w:rPr>
      </w:pPr>
      <w:r w:rsidRPr="003D0978">
        <w:rPr>
          <w:rFonts w:ascii="Arial" w:eastAsia="ＭＳ Ｐゴシック" w:hAnsi="Arial" w:hint="eastAsia"/>
        </w:rPr>
        <w:t>・</w:t>
      </w:r>
      <w:r w:rsidRPr="003D0978">
        <w:rPr>
          <w:rFonts w:ascii="Arial" w:eastAsia="ＭＳ Ｐゴシック" w:hAnsi="Arial"/>
        </w:rPr>
        <w:t>必ず患者に説明</w:t>
      </w:r>
      <w:r w:rsidRPr="003D0978">
        <w:rPr>
          <w:rFonts w:ascii="Arial" w:eastAsia="ＭＳ Ｐゴシック" w:hAnsi="Arial"/>
        </w:rPr>
        <w:t xml:space="preserve"> (</w:t>
      </w:r>
      <w:r w:rsidRPr="003D0978">
        <w:rPr>
          <w:rFonts w:ascii="Arial" w:eastAsia="ＭＳ Ｐゴシック" w:hAnsi="Arial"/>
        </w:rPr>
        <w:t>服用方法、価格</w:t>
      </w:r>
      <w:r w:rsidRPr="003D0978">
        <w:rPr>
          <w:rFonts w:ascii="Arial" w:eastAsia="ＭＳ Ｐゴシック" w:hAnsi="Arial"/>
        </w:rPr>
        <w:t xml:space="preserve">) </w:t>
      </w:r>
      <w:r w:rsidRPr="003D0978">
        <w:rPr>
          <w:rFonts w:ascii="Arial" w:eastAsia="ＭＳ Ｐゴシック" w:hAnsi="Arial"/>
        </w:rPr>
        <w:t>後、同意を得て変更</w:t>
      </w:r>
      <w:r w:rsidRPr="003D0978">
        <w:rPr>
          <w:rFonts w:ascii="Arial" w:eastAsia="ＭＳ Ｐゴシック" w:hAnsi="Arial" w:hint="eastAsia"/>
        </w:rPr>
        <w:t>すること</w:t>
      </w:r>
      <w:r w:rsidRPr="003D0978">
        <w:rPr>
          <w:rFonts w:ascii="Arial" w:eastAsia="ＭＳ Ｐゴシック" w:hAnsi="Arial"/>
        </w:rPr>
        <w:t>。</w:t>
      </w:r>
    </w:p>
    <w:p w14:paraId="24ECA6D3" w14:textId="77777777" w:rsidR="001C376A" w:rsidRPr="003D0978" w:rsidRDefault="001C376A" w:rsidP="001C376A">
      <w:pPr>
        <w:rPr>
          <w:rFonts w:ascii="Arial" w:eastAsia="ＭＳ Ｐゴシック" w:hAnsi="Arial"/>
        </w:rPr>
      </w:pPr>
      <w:r w:rsidRPr="003D0978">
        <w:rPr>
          <w:rFonts w:ascii="Arial" w:eastAsia="ＭＳ Ｐゴシック" w:hAnsi="Arial" w:hint="eastAsia"/>
        </w:rPr>
        <w:t>・適応症が異なる場合、適応外使用にならないように留意すること。</w:t>
      </w:r>
    </w:p>
    <w:p w14:paraId="46A48FE0" w14:textId="77777777" w:rsidR="00A12306" w:rsidRDefault="00A12306" w:rsidP="00A12306">
      <w:pPr>
        <w:rPr>
          <w:rFonts w:ascii="Arial" w:eastAsia="ＭＳ Ｐゴシック" w:hAnsi="Arial"/>
          <w:b/>
          <w:bCs/>
        </w:rPr>
      </w:pPr>
    </w:p>
    <w:p w14:paraId="481221A6" w14:textId="030652DD" w:rsidR="00A12306" w:rsidRPr="003D0978" w:rsidRDefault="00162DCF" w:rsidP="00A12306">
      <w:pPr>
        <w:rPr>
          <w:rFonts w:ascii="Arial" w:eastAsia="ＭＳ Ｐゴシック" w:hAnsi="Arial"/>
          <w:b/>
          <w:bCs/>
        </w:rPr>
      </w:pPr>
      <w:r>
        <w:rPr>
          <w:rFonts w:ascii="Arial" w:eastAsia="ＭＳ Ｐゴシック" w:hAnsi="Arial" w:hint="eastAsia"/>
          <w:b/>
          <w:bCs/>
        </w:rPr>
        <w:t>④</w:t>
      </w:r>
      <w:r w:rsidR="00A12306" w:rsidRPr="003D0978">
        <w:rPr>
          <w:rFonts w:ascii="Arial" w:eastAsia="ＭＳ Ｐゴシック" w:hAnsi="Arial"/>
          <w:b/>
          <w:bCs/>
        </w:rPr>
        <w:t>軟膏</w:t>
      </w:r>
      <w:r w:rsidR="00A12306" w:rsidRPr="003D0978">
        <w:rPr>
          <w:rFonts w:ascii="Arial" w:eastAsia="ＭＳ Ｐゴシック" w:hAnsi="Arial" w:hint="eastAsia"/>
          <w:b/>
          <w:bCs/>
        </w:rPr>
        <w:t>剤やクリーム剤等塗り薬</w:t>
      </w:r>
      <w:r w:rsidR="00A12306" w:rsidRPr="003D0978">
        <w:rPr>
          <w:rFonts w:ascii="Arial" w:eastAsia="ＭＳ Ｐゴシック" w:hAnsi="Arial"/>
          <w:b/>
          <w:bCs/>
        </w:rPr>
        <w:t>の規格変更</w:t>
      </w:r>
      <w:r w:rsidR="00A12306" w:rsidRPr="003D0978">
        <w:rPr>
          <w:rFonts w:ascii="Arial" w:eastAsia="ＭＳ Ｐゴシック" w:hAnsi="Arial" w:hint="eastAsia"/>
          <w:b/>
          <w:bCs/>
        </w:rPr>
        <w:t xml:space="preserve">　</w:t>
      </w:r>
      <w:r w:rsidR="00A12306" w:rsidRPr="003D0978">
        <w:rPr>
          <w:rFonts w:ascii="Arial" w:eastAsia="ＭＳ Ｐゴシック" w:hAnsi="Arial"/>
          <w:b/>
          <w:bCs/>
        </w:rPr>
        <w:t>(</w:t>
      </w:r>
      <w:r w:rsidR="00A12306" w:rsidRPr="003D0978">
        <w:rPr>
          <w:rFonts w:ascii="Arial" w:eastAsia="ＭＳ Ｐゴシック" w:hAnsi="Arial"/>
          <w:b/>
          <w:bCs/>
        </w:rPr>
        <w:t>合計処方量が変わらない場合</w:t>
      </w:r>
      <w:r w:rsidR="00A12306" w:rsidRPr="003D0978">
        <w:rPr>
          <w:rFonts w:ascii="Arial" w:eastAsia="ＭＳ Ｐゴシック" w:hAnsi="Arial"/>
          <w:b/>
          <w:bCs/>
        </w:rPr>
        <w:t>)</w:t>
      </w:r>
    </w:p>
    <w:p w14:paraId="7AA1AE86" w14:textId="77777777" w:rsidR="00A12306" w:rsidRPr="003D0978" w:rsidRDefault="00A12306" w:rsidP="00A12306">
      <w:pPr>
        <w:ind w:firstLineChars="50" w:firstLine="105"/>
        <w:rPr>
          <w:rFonts w:ascii="Arial" w:eastAsia="ＭＳ Ｐゴシック" w:hAnsi="Arial"/>
        </w:rPr>
      </w:pPr>
      <w:r w:rsidRPr="003D0978">
        <w:rPr>
          <w:rFonts w:ascii="Arial" w:eastAsia="ＭＳ Ｐゴシック" w:hAnsi="Arial"/>
        </w:rPr>
        <w:t>例</w:t>
      </w:r>
      <w:r w:rsidRPr="003D0978">
        <w:rPr>
          <w:rFonts w:ascii="Arial" w:eastAsia="ＭＳ Ｐゴシック" w:hAnsi="Arial" w:hint="eastAsia"/>
        </w:rPr>
        <w:t xml:space="preserve">: </w:t>
      </w:r>
      <w:r w:rsidRPr="003D0978">
        <w:rPr>
          <w:rFonts w:ascii="Arial" w:eastAsia="ＭＳ Ｐゴシック" w:hAnsi="Arial"/>
        </w:rPr>
        <w:t>ヒルドイドクリーム</w:t>
      </w:r>
      <w:r w:rsidRPr="003D0978">
        <w:rPr>
          <w:rFonts w:ascii="Arial" w:eastAsia="ＭＳ Ｐゴシック" w:hAnsi="Arial"/>
        </w:rPr>
        <w:t>0.3% 25 g/</w:t>
      </w:r>
      <w:r w:rsidRPr="003D0978">
        <w:rPr>
          <w:rFonts w:ascii="Arial" w:eastAsia="ＭＳ Ｐゴシック" w:hAnsi="Arial"/>
        </w:rPr>
        <w:t>本</w:t>
      </w:r>
      <w:r w:rsidRPr="003D0978">
        <w:rPr>
          <w:rFonts w:ascii="Arial" w:eastAsia="ＭＳ Ｐゴシック" w:hAnsi="Arial"/>
        </w:rPr>
        <w:t xml:space="preserve"> 2</w:t>
      </w:r>
      <w:r w:rsidRPr="003D0978">
        <w:rPr>
          <w:rFonts w:ascii="Arial" w:eastAsia="ＭＳ Ｐゴシック" w:hAnsi="Arial"/>
        </w:rPr>
        <w:t>本</w:t>
      </w:r>
      <w:r w:rsidRPr="003D0978">
        <w:rPr>
          <w:rFonts w:ascii="Arial" w:eastAsia="ＭＳ Ｐゴシック" w:hAnsi="Arial"/>
        </w:rPr>
        <w:t xml:space="preserve"> </w:t>
      </w:r>
      <w:r w:rsidRPr="003D0978">
        <w:rPr>
          <w:rFonts w:ascii="Arial" w:eastAsia="ＭＳ Ｐゴシック" w:hAnsi="Arial" w:hint="eastAsia"/>
        </w:rPr>
        <w:t>⇔</w:t>
      </w:r>
      <w:r w:rsidRPr="003D0978">
        <w:rPr>
          <w:rFonts w:ascii="Arial" w:eastAsia="ＭＳ Ｐゴシック" w:hAnsi="Arial"/>
        </w:rPr>
        <w:t xml:space="preserve">  </w:t>
      </w:r>
      <w:r w:rsidRPr="003D0978">
        <w:rPr>
          <w:rFonts w:ascii="Arial" w:eastAsia="ＭＳ Ｐゴシック" w:hAnsi="Arial"/>
        </w:rPr>
        <w:t>ヒルドイドクリーム</w:t>
      </w:r>
      <w:r w:rsidRPr="003D0978">
        <w:rPr>
          <w:rFonts w:ascii="Arial" w:eastAsia="ＭＳ Ｐゴシック" w:hAnsi="Arial"/>
        </w:rPr>
        <w:t>0.3% 50 g/</w:t>
      </w:r>
      <w:r w:rsidRPr="003D0978">
        <w:rPr>
          <w:rFonts w:ascii="Arial" w:eastAsia="ＭＳ Ｐゴシック" w:hAnsi="Arial"/>
        </w:rPr>
        <w:t>本</w:t>
      </w:r>
      <w:r w:rsidRPr="003D0978">
        <w:rPr>
          <w:rFonts w:ascii="Arial" w:eastAsia="ＭＳ Ｐゴシック" w:hAnsi="Arial"/>
        </w:rPr>
        <w:t xml:space="preserve"> 1</w:t>
      </w:r>
      <w:r w:rsidRPr="003D0978">
        <w:rPr>
          <w:rFonts w:ascii="Arial" w:eastAsia="ＭＳ Ｐゴシック" w:hAnsi="Arial"/>
        </w:rPr>
        <w:t>本</w:t>
      </w:r>
    </w:p>
    <w:p w14:paraId="27B146FD" w14:textId="77777777" w:rsidR="00A12306" w:rsidRPr="003D0978" w:rsidRDefault="00A12306" w:rsidP="00A12306">
      <w:pPr>
        <w:rPr>
          <w:rFonts w:ascii="Arial" w:eastAsia="ＭＳ Ｐゴシック" w:hAnsi="Arial"/>
        </w:rPr>
      </w:pPr>
      <w:r w:rsidRPr="003D0978">
        <w:rPr>
          <w:rFonts w:ascii="Arial" w:eastAsia="ＭＳ Ｐゴシック" w:hAnsi="Arial" w:hint="eastAsia"/>
        </w:rPr>
        <w:t>・</w:t>
      </w:r>
      <w:r w:rsidRPr="003D0978">
        <w:rPr>
          <w:rFonts w:ascii="Arial" w:eastAsia="ＭＳ Ｐゴシック" w:hAnsi="Arial"/>
        </w:rPr>
        <w:t>必ず患者に説明</w:t>
      </w:r>
      <w:r w:rsidRPr="003D0978">
        <w:rPr>
          <w:rFonts w:ascii="Arial" w:eastAsia="ＭＳ Ｐゴシック" w:hAnsi="Arial"/>
        </w:rPr>
        <w:t xml:space="preserve"> (</w:t>
      </w:r>
      <w:r w:rsidRPr="003D0978">
        <w:rPr>
          <w:rFonts w:ascii="Arial" w:eastAsia="ＭＳ Ｐゴシック" w:hAnsi="Arial" w:hint="eastAsia"/>
        </w:rPr>
        <w:t>使用</w:t>
      </w:r>
      <w:r w:rsidRPr="003D0978">
        <w:rPr>
          <w:rFonts w:ascii="Arial" w:eastAsia="ＭＳ Ｐゴシック" w:hAnsi="Arial"/>
        </w:rPr>
        <w:t>方法、価格</w:t>
      </w:r>
      <w:r w:rsidRPr="003D0978">
        <w:rPr>
          <w:rFonts w:ascii="Arial" w:eastAsia="ＭＳ Ｐゴシック" w:hAnsi="Arial"/>
        </w:rPr>
        <w:t xml:space="preserve">) </w:t>
      </w:r>
      <w:r w:rsidRPr="003D0978">
        <w:rPr>
          <w:rFonts w:ascii="Arial" w:eastAsia="ＭＳ Ｐゴシック" w:hAnsi="Arial"/>
        </w:rPr>
        <w:t>後、同意を得て変更</w:t>
      </w:r>
      <w:r w:rsidRPr="003D0978">
        <w:rPr>
          <w:rFonts w:ascii="Arial" w:eastAsia="ＭＳ Ｐゴシック" w:hAnsi="Arial" w:hint="eastAsia"/>
        </w:rPr>
        <w:t>すること</w:t>
      </w:r>
      <w:r w:rsidRPr="003D0978">
        <w:rPr>
          <w:rFonts w:ascii="Arial" w:eastAsia="ＭＳ Ｐゴシック" w:hAnsi="Arial"/>
        </w:rPr>
        <w:t>。</w:t>
      </w:r>
    </w:p>
    <w:p w14:paraId="2492EA95" w14:textId="77777777" w:rsidR="00A13375" w:rsidRDefault="00A13375" w:rsidP="00A13375">
      <w:pPr>
        <w:rPr>
          <w:rFonts w:ascii="Arial" w:eastAsia="ＭＳ Ｐゴシック" w:hAnsi="Arial"/>
        </w:rPr>
      </w:pPr>
    </w:p>
    <w:p w14:paraId="5713721A" w14:textId="2479782C" w:rsidR="00A12306" w:rsidRPr="003D0978" w:rsidRDefault="00162DCF" w:rsidP="00A12306">
      <w:pPr>
        <w:rPr>
          <w:rFonts w:ascii="Arial" w:eastAsia="ＭＳ Ｐゴシック" w:hAnsi="Arial"/>
          <w:b/>
          <w:bCs/>
        </w:rPr>
      </w:pPr>
      <w:r>
        <w:rPr>
          <w:rFonts w:ascii="Arial" w:eastAsia="ＭＳ Ｐゴシック" w:hAnsi="Arial" w:hint="eastAsia"/>
          <w:b/>
          <w:bCs/>
        </w:rPr>
        <w:t>⑤</w:t>
      </w:r>
      <w:r w:rsidR="00A12306" w:rsidRPr="003D0978">
        <w:rPr>
          <w:rFonts w:ascii="Arial" w:eastAsia="ＭＳ Ｐゴシック" w:hAnsi="Arial"/>
          <w:b/>
          <w:bCs/>
        </w:rPr>
        <w:t>患者希望があった場合の消炎鎮痛剤外用貼付剤におけるパップ剤</w:t>
      </w:r>
      <w:r w:rsidR="00A12306" w:rsidRPr="003D0978">
        <w:rPr>
          <w:rFonts w:ascii="Arial" w:eastAsia="ＭＳ Ｐゴシック" w:hAnsi="Arial" w:hint="eastAsia"/>
          <w:b/>
          <w:bCs/>
        </w:rPr>
        <w:t xml:space="preserve"> </w:t>
      </w:r>
      <w:r w:rsidR="00A12306" w:rsidRPr="003D0978">
        <w:rPr>
          <w:rFonts w:ascii="Arial" w:eastAsia="ＭＳ Ｐゴシック" w:hAnsi="Arial" w:hint="eastAsia"/>
        </w:rPr>
        <w:t>⇔</w:t>
      </w:r>
      <w:r w:rsidR="00A12306" w:rsidRPr="003D0978">
        <w:rPr>
          <w:rFonts w:ascii="Arial" w:eastAsia="ＭＳ Ｐゴシック" w:hAnsi="Arial" w:hint="eastAsia"/>
        </w:rPr>
        <w:t xml:space="preserve"> </w:t>
      </w:r>
      <w:r w:rsidR="00A12306" w:rsidRPr="003D0978">
        <w:rPr>
          <w:rFonts w:ascii="Arial" w:eastAsia="ＭＳ Ｐゴシック" w:hAnsi="Arial"/>
          <w:b/>
          <w:bCs/>
        </w:rPr>
        <w:t>テープ剤への変更</w:t>
      </w:r>
    </w:p>
    <w:p w14:paraId="200D3FB1" w14:textId="77777777" w:rsidR="00A12306" w:rsidRPr="003D0978" w:rsidRDefault="00A12306" w:rsidP="00A12306">
      <w:pPr>
        <w:rPr>
          <w:rFonts w:ascii="Arial" w:eastAsia="ＭＳ Ｐゴシック" w:hAnsi="Arial"/>
        </w:rPr>
      </w:pPr>
      <w:r w:rsidRPr="003D0978">
        <w:rPr>
          <w:rFonts w:ascii="Arial" w:eastAsia="ＭＳ Ｐゴシック" w:hAnsi="Arial" w:hint="eastAsia"/>
        </w:rPr>
        <w:t>・同一</w:t>
      </w:r>
      <w:r w:rsidRPr="003D0978">
        <w:rPr>
          <w:rFonts w:ascii="Arial" w:eastAsia="ＭＳ Ｐゴシック" w:hAnsi="Arial"/>
        </w:rPr>
        <w:t>成分</w:t>
      </w:r>
      <w:r w:rsidRPr="003D0978">
        <w:rPr>
          <w:rFonts w:ascii="Arial" w:eastAsia="ＭＳ Ｐゴシック" w:hAnsi="Arial" w:hint="eastAsia"/>
        </w:rPr>
        <w:t>品、同一規格品への変更に</w:t>
      </w:r>
      <w:r w:rsidRPr="003D0978">
        <w:rPr>
          <w:rFonts w:ascii="Arial" w:eastAsia="ＭＳ Ｐゴシック" w:hAnsi="Arial"/>
        </w:rPr>
        <w:t>限る。</w:t>
      </w:r>
    </w:p>
    <w:p w14:paraId="37512086" w14:textId="77777777" w:rsidR="00A12306" w:rsidRPr="003D0978" w:rsidRDefault="00A12306" w:rsidP="00A12306">
      <w:pPr>
        <w:rPr>
          <w:rFonts w:ascii="Arial" w:eastAsia="ＭＳ Ｐゴシック" w:hAnsi="Arial"/>
        </w:rPr>
      </w:pPr>
      <w:r w:rsidRPr="003D0978">
        <w:rPr>
          <w:rFonts w:ascii="Arial" w:eastAsia="ＭＳ Ｐゴシック" w:hAnsi="Arial" w:hint="eastAsia"/>
        </w:rPr>
        <w:t>・</w:t>
      </w:r>
      <w:r w:rsidRPr="003D0978">
        <w:rPr>
          <w:rFonts w:ascii="Arial" w:eastAsia="ＭＳ Ｐゴシック" w:hAnsi="Arial"/>
        </w:rPr>
        <w:t>枚数に関しても原則同じとする</w:t>
      </w:r>
      <w:r w:rsidRPr="003D0978">
        <w:rPr>
          <w:rFonts w:ascii="Arial" w:eastAsia="ＭＳ Ｐゴシック" w:hAnsi="Arial" w:hint="eastAsia"/>
        </w:rPr>
        <w:t>。</w:t>
      </w:r>
    </w:p>
    <w:p w14:paraId="3E598980" w14:textId="77777777" w:rsidR="00A12306" w:rsidRPr="003D0978" w:rsidRDefault="00A12306" w:rsidP="00A12306">
      <w:pPr>
        <w:rPr>
          <w:rFonts w:ascii="Arial" w:eastAsia="ＭＳ Ｐゴシック" w:hAnsi="Arial"/>
        </w:rPr>
      </w:pPr>
      <w:r w:rsidRPr="003D0978">
        <w:rPr>
          <w:rFonts w:ascii="Arial" w:eastAsia="ＭＳ Ｐゴシック" w:hAnsi="Arial" w:hint="eastAsia"/>
        </w:rPr>
        <w:t>・</w:t>
      </w:r>
      <w:r w:rsidRPr="003D0978">
        <w:rPr>
          <w:rFonts w:ascii="Arial" w:eastAsia="ＭＳ Ｐゴシック" w:hAnsi="Arial"/>
        </w:rPr>
        <w:t>必ず患者に説明</w:t>
      </w:r>
      <w:r w:rsidRPr="003D0978">
        <w:rPr>
          <w:rFonts w:ascii="Arial" w:eastAsia="ＭＳ Ｐゴシック" w:hAnsi="Arial"/>
        </w:rPr>
        <w:t xml:space="preserve"> (</w:t>
      </w:r>
      <w:r w:rsidRPr="003D0978">
        <w:rPr>
          <w:rFonts w:ascii="Arial" w:eastAsia="ＭＳ Ｐゴシック" w:hAnsi="Arial" w:hint="eastAsia"/>
        </w:rPr>
        <w:t>使用</w:t>
      </w:r>
      <w:r w:rsidRPr="003D0978">
        <w:rPr>
          <w:rFonts w:ascii="Arial" w:eastAsia="ＭＳ Ｐゴシック" w:hAnsi="Arial"/>
        </w:rPr>
        <w:t>方法、価格</w:t>
      </w:r>
      <w:r w:rsidRPr="003D0978">
        <w:rPr>
          <w:rFonts w:ascii="Arial" w:eastAsia="ＭＳ Ｐゴシック" w:hAnsi="Arial"/>
        </w:rPr>
        <w:t xml:space="preserve">) </w:t>
      </w:r>
      <w:r w:rsidRPr="003D0978">
        <w:rPr>
          <w:rFonts w:ascii="Arial" w:eastAsia="ＭＳ Ｐゴシック" w:hAnsi="Arial"/>
        </w:rPr>
        <w:t>後、同意を得て変更</w:t>
      </w:r>
      <w:r w:rsidRPr="003D0978">
        <w:rPr>
          <w:rFonts w:ascii="Arial" w:eastAsia="ＭＳ Ｐゴシック" w:hAnsi="Arial" w:hint="eastAsia"/>
        </w:rPr>
        <w:t>すること</w:t>
      </w:r>
      <w:r w:rsidRPr="003D0978">
        <w:rPr>
          <w:rFonts w:ascii="Arial" w:eastAsia="ＭＳ Ｐゴシック" w:hAnsi="Arial"/>
        </w:rPr>
        <w:t>。</w:t>
      </w:r>
    </w:p>
    <w:p w14:paraId="3A7C8BFE" w14:textId="77777777" w:rsidR="00A12306" w:rsidRDefault="00A12306" w:rsidP="00A13375">
      <w:pPr>
        <w:rPr>
          <w:rFonts w:ascii="Arial" w:eastAsia="ＭＳ Ｐゴシック" w:hAnsi="Arial"/>
        </w:rPr>
      </w:pPr>
    </w:p>
    <w:p w14:paraId="7D85993B" w14:textId="77777777" w:rsidR="009908C0" w:rsidRDefault="009908C0" w:rsidP="00A13375">
      <w:pPr>
        <w:rPr>
          <w:rFonts w:ascii="Arial" w:eastAsia="ＭＳ Ｐゴシック" w:hAnsi="Arial"/>
        </w:rPr>
      </w:pPr>
    </w:p>
    <w:p w14:paraId="0562CBC7" w14:textId="77777777" w:rsidR="009908C0" w:rsidRDefault="009908C0" w:rsidP="00A13375">
      <w:pPr>
        <w:rPr>
          <w:rFonts w:ascii="Arial" w:eastAsia="ＭＳ Ｐゴシック" w:hAnsi="Arial"/>
        </w:rPr>
      </w:pPr>
    </w:p>
    <w:p w14:paraId="2416A1D6" w14:textId="13E9AC74" w:rsidR="00A12306" w:rsidRPr="003D0978" w:rsidRDefault="00162DCF" w:rsidP="00A12306">
      <w:pPr>
        <w:rPr>
          <w:rFonts w:ascii="Arial" w:eastAsia="ＭＳ Ｐゴシック" w:hAnsi="Arial"/>
          <w:b/>
          <w:bCs/>
        </w:rPr>
      </w:pPr>
      <w:r>
        <w:rPr>
          <w:rFonts w:ascii="Arial" w:eastAsia="ＭＳ Ｐゴシック" w:hAnsi="Arial" w:hint="eastAsia"/>
          <w:b/>
          <w:bCs/>
        </w:rPr>
        <w:lastRenderedPageBreak/>
        <w:t>⑥</w:t>
      </w:r>
      <w:r w:rsidR="00A12306" w:rsidRPr="003D0978">
        <w:rPr>
          <w:rFonts w:ascii="Arial" w:eastAsia="ＭＳ Ｐゴシック" w:hAnsi="Arial"/>
          <w:b/>
          <w:bCs/>
        </w:rPr>
        <w:t>「患者希望」あるいは「アドヒアランス不良で一包化による向上が見込まれる」の理由により一包化調剤すること</w:t>
      </w:r>
      <w:r w:rsidR="00A12306" w:rsidRPr="003D0978">
        <w:rPr>
          <w:rFonts w:ascii="Arial" w:eastAsia="ＭＳ Ｐゴシック" w:hAnsi="Arial"/>
          <w:b/>
          <w:bCs/>
        </w:rPr>
        <w:t xml:space="preserve"> (</w:t>
      </w:r>
      <w:r w:rsidR="00A12306" w:rsidRPr="003D0978">
        <w:rPr>
          <w:rFonts w:ascii="Arial" w:eastAsia="ＭＳ Ｐゴシック" w:hAnsi="Arial"/>
          <w:b/>
          <w:bCs/>
        </w:rPr>
        <w:t>コメントに</w:t>
      </w:r>
      <w:r w:rsidR="00A12306" w:rsidRPr="003D0978">
        <w:rPr>
          <w:rFonts w:ascii="Arial" w:eastAsia="ＭＳ Ｐゴシック" w:hAnsi="Arial" w:hint="eastAsia"/>
          <w:b/>
          <w:bCs/>
        </w:rPr>
        <w:t>一</w:t>
      </w:r>
      <w:r w:rsidR="00A12306" w:rsidRPr="003D0978">
        <w:rPr>
          <w:rFonts w:ascii="Arial" w:eastAsia="ＭＳ Ｐゴシック" w:hAnsi="Arial"/>
          <w:b/>
          <w:bCs/>
        </w:rPr>
        <w:t>包化不可とある場合は除く</w:t>
      </w:r>
      <w:r w:rsidR="00A12306" w:rsidRPr="003D0978">
        <w:rPr>
          <w:rFonts w:ascii="Arial" w:eastAsia="ＭＳ Ｐゴシック" w:hAnsi="Arial"/>
          <w:b/>
          <w:bCs/>
        </w:rPr>
        <w:t>)</w:t>
      </w:r>
    </w:p>
    <w:p w14:paraId="134B6031" w14:textId="77777777" w:rsidR="00A12306" w:rsidRPr="003D0978" w:rsidRDefault="00A12306" w:rsidP="00A12306">
      <w:pPr>
        <w:rPr>
          <w:rFonts w:ascii="Arial" w:eastAsia="ＭＳ Ｐゴシック" w:hAnsi="Arial"/>
        </w:rPr>
      </w:pPr>
      <w:r w:rsidRPr="003D0978">
        <w:rPr>
          <w:rFonts w:ascii="Arial" w:eastAsia="ＭＳ Ｐゴシック" w:hAnsi="Arial" w:hint="eastAsia"/>
        </w:rPr>
        <w:t>・</w:t>
      </w:r>
      <w:r w:rsidRPr="003D0978">
        <w:rPr>
          <w:rFonts w:ascii="Arial" w:eastAsia="ＭＳ Ｐゴシック" w:hAnsi="Arial"/>
        </w:rPr>
        <w:t>安定性データに留意</w:t>
      </w:r>
      <w:r w:rsidRPr="003D0978">
        <w:rPr>
          <w:rFonts w:ascii="Arial" w:eastAsia="ＭＳ Ｐゴシック" w:hAnsi="Arial" w:hint="eastAsia"/>
        </w:rPr>
        <w:t>すること</w:t>
      </w:r>
      <w:r w:rsidRPr="003D0978">
        <w:rPr>
          <w:rFonts w:ascii="Arial" w:eastAsia="ＭＳ Ｐゴシック" w:hAnsi="Arial"/>
        </w:rPr>
        <w:t>。</w:t>
      </w:r>
    </w:p>
    <w:p w14:paraId="4DB5FC49" w14:textId="77777777" w:rsidR="00A12306" w:rsidRDefault="00A12306" w:rsidP="00A12306">
      <w:pPr>
        <w:rPr>
          <w:rFonts w:ascii="Arial" w:eastAsia="ＭＳ Ｐゴシック" w:hAnsi="Arial"/>
        </w:rPr>
      </w:pPr>
      <w:r w:rsidRPr="003D0978">
        <w:rPr>
          <w:rFonts w:ascii="Arial" w:eastAsia="ＭＳ Ｐゴシック" w:hAnsi="Arial" w:hint="eastAsia"/>
        </w:rPr>
        <w:t>・</w:t>
      </w:r>
      <w:r w:rsidRPr="003D0978">
        <w:rPr>
          <w:rFonts w:ascii="Arial" w:eastAsia="ＭＳ Ｐゴシック" w:hAnsi="Arial"/>
        </w:rPr>
        <w:t>必ず患者に説明</w:t>
      </w:r>
      <w:r w:rsidRPr="003D0978">
        <w:rPr>
          <w:rFonts w:ascii="Arial" w:eastAsia="ＭＳ Ｐゴシック" w:hAnsi="Arial"/>
        </w:rPr>
        <w:t xml:space="preserve"> (</w:t>
      </w:r>
      <w:r w:rsidRPr="003D0978">
        <w:rPr>
          <w:rFonts w:ascii="Arial" w:eastAsia="ＭＳ Ｐゴシック" w:hAnsi="Arial"/>
        </w:rPr>
        <w:t>服用方法、価格</w:t>
      </w:r>
      <w:r w:rsidRPr="003D0978">
        <w:rPr>
          <w:rFonts w:ascii="Arial" w:eastAsia="ＭＳ Ｐゴシック" w:hAnsi="Arial"/>
        </w:rPr>
        <w:t xml:space="preserve">) </w:t>
      </w:r>
      <w:r w:rsidRPr="003D0978">
        <w:rPr>
          <w:rFonts w:ascii="Arial" w:eastAsia="ＭＳ Ｐゴシック" w:hAnsi="Arial"/>
        </w:rPr>
        <w:t>後、同意を得て変更</w:t>
      </w:r>
      <w:r w:rsidRPr="003D0978">
        <w:rPr>
          <w:rFonts w:ascii="Arial" w:eastAsia="ＭＳ Ｐゴシック" w:hAnsi="Arial" w:hint="eastAsia"/>
        </w:rPr>
        <w:t>すること</w:t>
      </w:r>
      <w:r w:rsidRPr="003D0978">
        <w:rPr>
          <w:rFonts w:ascii="Arial" w:eastAsia="ＭＳ Ｐゴシック" w:hAnsi="Arial"/>
        </w:rPr>
        <w:t>。</w:t>
      </w:r>
    </w:p>
    <w:p w14:paraId="2412E0DA" w14:textId="77777777" w:rsidR="0084780A" w:rsidRPr="003D0978" w:rsidRDefault="0084780A" w:rsidP="00A12306">
      <w:pPr>
        <w:rPr>
          <w:rFonts w:ascii="Arial" w:eastAsia="ＭＳ Ｐゴシック" w:hAnsi="Arial" w:hint="eastAsia"/>
        </w:rPr>
      </w:pPr>
    </w:p>
    <w:p w14:paraId="53EDFE46" w14:textId="42E8769E" w:rsidR="000C3774" w:rsidRDefault="00162DCF" w:rsidP="00A13375">
      <w:pPr>
        <w:rPr>
          <w:rFonts w:ascii="Arial" w:eastAsia="ＭＳ Ｐゴシック" w:hAnsi="Arial"/>
          <w:b/>
          <w:bCs/>
        </w:rPr>
      </w:pPr>
      <w:r>
        <w:rPr>
          <w:rFonts w:ascii="Arial" w:eastAsia="ＭＳ Ｐゴシック" w:hAnsi="Arial" w:hint="eastAsia"/>
          <w:b/>
          <w:bCs/>
        </w:rPr>
        <w:t>⑦</w:t>
      </w:r>
      <w:r w:rsidR="00A13375" w:rsidRPr="003D0978">
        <w:rPr>
          <w:rFonts w:ascii="Arial" w:eastAsia="ＭＳ Ｐゴシック" w:hAnsi="Arial"/>
          <w:b/>
          <w:bCs/>
        </w:rPr>
        <w:t>アドヒアランス等の理由により</w:t>
      </w:r>
      <w:r w:rsidR="00FB7E64" w:rsidRPr="003D0978">
        <w:rPr>
          <w:rFonts w:ascii="Arial" w:eastAsia="ＭＳ Ｐゴシック" w:hAnsi="Arial" w:hint="eastAsia"/>
          <w:b/>
          <w:bCs/>
        </w:rPr>
        <w:t>分割</w:t>
      </w:r>
      <w:r w:rsidR="00A13375" w:rsidRPr="003D0978">
        <w:rPr>
          <w:rFonts w:ascii="Arial" w:eastAsia="ＭＳ Ｐゴシック" w:hAnsi="Arial"/>
          <w:b/>
          <w:bCs/>
        </w:rPr>
        <w:t>、粉砕</w:t>
      </w:r>
      <w:r w:rsidR="00B84A7E" w:rsidRPr="003D0978">
        <w:rPr>
          <w:rFonts w:ascii="Arial" w:eastAsia="ＭＳ Ｐゴシック" w:hAnsi="Arial" w:hint="eastAsia"/>
          <w:b/>
          <w:bCs/>
        </w:rPr>
        <w:t>、</w:t>
      </w:r>
      <w:r w:rsidR="00A13375" w:rsidRPr="003D0978">
        <w:rPr>
          <w:rFonts w:ascii="Arial" w:eastAsia="ＭＳ Ｐゴシック" w:hAnsi="Arial"/>
          <w:b/>
          <w:bCs/>
        </w:rPr>
        <w:t>混合すること、あるいはその逆</w:t>
      </w:r>
      <w:r w:rsidR="00A13375" w:rsidRPr="003D0978">
        <w:rPr>
          <w:rFonts w:ascii="Arial" w:eastAsia="ＭＳ Ｐゴシック" w:hAnsi="Arial"/>
          <w:b/>
          <w:bCs/>
        </w:rPr>
        <w:t xml:space="preserve"> </w:t>
      </w:r>
    </w:p>
    <w:p w14:paraId="333E20C2" w14:textId="5998BF41" w:rsidR="00A13375" w:rsidRPr="003D0978" w:rsidRDefault="000C3774" w:rsidP="000C3774">
      <w:pPr>
        <w:ind w:firstLineChars="50" w:firstLine="105"/>
        <w:rPr>
          <w:rFonts w:ascii="Arial" w:eastAsia="ＭＳ Ｐゴシック" w:hAnsi="Arial"/>
          <w:b/>
          <w:bCs/>
        </w:rPr>
      </w:pPr>
      <w:r w:rsidRPr="000C3774">
        <w:rPr>
          <w:rFonts w:ascii="Arial" w:eastAsia="ＭＳ Ｐゴシック" w:hAnsi="Arial" w:hint="eastAsia"/>
          <w:b/>
          <w:bCs/>
        </w:rPr>
        <w:t>(</w:t>
      </w:r>
      <w:r w:rsidR="00A13375" w:rsidRPr="000C3774">
        <w:rPr>
          <w:rFonts w:ascii="Arial" w:eastAsia="ＭＳ Ｐゴシック" w:hAnsi="Arial"/>
          <w:b/>
          <w:bCs/>
        </w:rPr>
        <w:t>ただし、催奇形性を有する薬剤を除く</w:t>
      </w:r>
      <w:r w:rsidRPr="000C3774">
        <w:rPr>
          <w:rFonts w:ascii="Arial" w:eastAsia="ＭＳ Ｐゴシック" w:hAnsi="Arial" w:hint="eastAsia"/>
          <w:b/>
          <w:bCs/>
        </w:rPr>
        <w:t>)</w:t>
      </w:r>
    </w:p>
    <w:p w14:paraId="717B8904" w14:textId="339DF1C5" w:rsidR="00A13375" w:rsidRPr="003D0978" w:rsidRDefault="00A13375" w:rsidP="0031141D">
      <w:pPr>
        <w:ind w:firstLineChars="50" w:firstLine="105"/>
        <w:rPr>
          <w:rFonts w:ascii="Arial" w:eastAsia="ＭＳ Ｐゴシック" w:hAnsi="Arial"/>
        </w:rPr>
      </w:pPr>
      <w:r w:rsidRPr="003D0978">
        <w:rPr>
          <w:rFonts w:ascii="Arial" w:eastAsia="ＭＳ Ｐゴシック" w:hAnsi="Arial"/>
        </w:rPr>
        <w:t>例</w:t>
      </w:r>
      <w:r w:rsidRPr="003D0978">
        <w:rPr>
          <w:rFonts w:ascii="Arial" w:eastAsia="ＭＳ Ｐゴシック" w:hAnsi="Arial"/>
        </w:rPr>
        <w:t>:</w:t>
      </w:r>
      <w:r w:rsidR="0031141D" w:rsidRPr="003D0978">
        <w:rPr>
          <w:rFonts w:ascii="Arial" w:eastAsia="ＭＳ Ｐゴシック" w:hAnsi="Arial" w:hint="eastAsia"/>
        </w:rPr>
        <w:t xml:space="preserve"> </w:t>
      </w:r>
      <w:r w:rsidRPr="003D0978">
        <w:rPr>
          <w:rFonts w:ascii="Arial" w:eastAsia="ＭＳ Ｐゴシック" w:hAnsi="Arial"/>
        </w:rPr>
        <w:t>ダイフェン</w:t>
      </w:r>
      <w:r w:rsidRPr="003D0978">
        <w:rPr>
          <w:rFonts w:ascii="Arial" w:eastAsia="ＭＳ Ｐゴシック" w:hAnsi="Arial" w:hint="eastAsia"/>
        </w:rPr>
        <w:t>配合</w:t>
      </w:r>
      <w:r w:rsidRPr="003D0978">
        <w:rPr>
          <w:rFonts w:ascii="Arial" w:eastAsia="ＭＳ Ｐゴシック" w:hAnsi="Arial"/>
        </w:rPr>
        <w:t>錠</w:t>
      </w:r>
      <w:r w:rsidRPr="003D0978">
        <w:rPr>
          <w:rFonts w:ascii="Arial" w:eastAsia="ＭＳ Ｐゴシック" w:hAnsi="Arial"/>
        </w:rPr>
        <w:t>1</w:t>
      </w:r>
      <w:r w:rsidRPr="003D0978">
        <w:rPr>
          <w:rFonts w:ascii="Arial" w:eastAsia="ＭＳ Ｐゴシック" w:hAnsi="Arial"/>
        </w:rPr>
        <w:t>錠</w:t>
      </w:r>
      <w:r w:rsidR="00B84A7E" w:rsidRPr="003D0978">
        <w:rPr>
          <w:rFonts w:ascii="Arial" w:eastAsia="ＭＳ Ｐゴシック" w:hAnsi="Arial" w:hint="eastAsia"/>
        </w:rPr>
        <w:t xml:space="preserve">　⇔</w:t>
      </w:r>
      <w:r w:rsidRPr="003D0978">
        <w:rPr>
          <w:rFonts w:ascii="Arial" w:eastAsia="ＭＳ Ｐゴシック" w:hAnsi="Arial"/>
        </w:rPr>
        <w:t xml:space="preserve"> </w:t>
      </w:r>
      <w:r w:rsidRPr="003D0978">
        <w:rPr>
          <w:rFonts w:ascii="Arial" w:eastAsia="ＭＳ Ｐゴシック" w:hAnsi="Arial"/>
        </w:rPr>
        <w:t>ダイフェン</w:t>
      </w:r>
      <w:r w:rsidRPr="003D0978">
        <w:rPr>
          <w:rFonts w:ascii="Arial" w:eastAsia="ＭＳ Ｐゴシック" w:hAnsi="Arial" w:hint="eastAsia"/>
        </w:rPr>
        <w:t>配合</w:t>
      </w:r>
      <w:r w:rsidRPr="003D0978">
        <w:rPr>
          <w:rFonts w:ascii="Arial" w:eastAsia="ＭＳ Ｐゴシック" w:hAnsi="Arial"/>
        </w:rPr>
        <w:t>錠</w:t>
      </w:r>
      <w:r w:rsidRPr="003D0978">
        <w:rPr>
          <w:rFonts w:ascii="Arial" w:eastAsia="ＭＳ Ｐゴシック" w:hAnsi="Arial"/>
        </w:rPr>
        <w:t>0.5</w:t>
      </w:r>
      <w:r w:rsidRPr="003D0978">
        <w:rPr>
          <w:rFonts w:ascii="Arial" w:eastAsia="ＭＳ Ｐゴシック" w:hAnsi="Arial"/>
        </w:rPr>
        <w:t>錠</w:t>
      </w:r>
      <w:r w:rsidRPr="003D0978">
        <w:rPr>
          <w:rFonts w:ascii="Arial" w:eastAsia="ＭＳ Ｐゴシック" w:hAnsi="Arial"/>
        </w:rPr>
        <w:t>×2</w:t>
      </w:r>
    </w:p>
    <w:p w14:paraId="02BAA4E8" w14:textId="6FB545E7" w:rsidR="001C376A" w:rsidRPr="003D0978" w:rsidRDefault="001C376A" w:rsidP="0031141D">
      <w:pPr>
        <w:ind w:firstLineChars="50" w:firstLine="105"/>
        <w:rPr>
          <w:rFonts w:ascii="Arial" w:eastAsia="ＭＳ Ｐゴシック" w:hAnsi="Arial"/>
        </w:rPr>
      </w:pPr>
      <w:r w:rsidRPr="003D0978">
        <w:rPr>
          <w:rFonts w:ascii="Arial" w:eastAsia="ＭＳ Ｐゴシック" w:hAnsi="Arial" w:hint="eastAsia"/>
        </w:rPr>
        <w:t>例</w:t>
      </w:r>
      <w:r w:rsidRPr="003D0978">
        <w:rPr>
          <w:rFonts w:ascii="Arial" w:eastAsia="ＭＳ Ｐゴシック" w:hAnsi="Arial" w:hint="eastAsia"/>
        </w:rPr>
        <w:t>:</w:t>
      </w:r>
      <w:r w:rsidR="0031141D" w:rsidRPr="003D0978">
        <w:rPr>
          <w:rFonts w:ascii="Arial" w:eastAsia="ＭＳ Ｐゴシック" w:hAnsi="Arial" w:hint="eastAsia"/>
        </w:rPr>
        <w:t xml:space="preserve"> </w:t>
      </w:r>
      <w:r w:rsidRPr="003D0978">
        <w:rPr>
          <w:rFonts w:ascii="Arial" w:eastAsia="ＭＳ Ｐゴシック" w:hAnsi="Arial"/>
        </w:rPr>
        <w:t>0.5</w:t>
      </w:r>
      <w:r w:rsidRPr="003D0978">
        <w:rPr>
          <w:rFonts w:ascii="Arial" w:eastAsia="ＭＳ Ｐゴシック" w:hAnsi="Arial" w:hint="eastAsia"/>
        </w:rPr>
        <w:t>錠粉砕</w:t>
      </w:r>
      <w:r w:rsidRPr="003D0978">
        <w:rPr>
          <w:rFonts w:ascii="Arial" w:eastAsia="ＭＳ Ｐゴシック" w:hAnsi="Arial"/>
        </w:rPr>
        <w:t xml:space="preserve"> </w:t>
      </w:r>
      <w:r w:rsidRPr="003D0978">
        <w:rPr>
          <w:rFonts w:ascii="Arial" w:eastAsia="ＭＳ Ｐゴシック" w:hAnsi="Arial" w:hint="eastAsia"/>
        </w:rPr>
        <w:t>⇔</w:t>
      </w:r>
      <w:r w:rsidRPr="003D0978">
        <w:rPr>
          <w:rFonts w:ascii="Arial" w:eastAsia="ＭＳ Ｐゴシック" w:hAnsi="Arial"/>
        </w:rPr>
        <w:t xml:space="preserve"> </w:t>
      </w:r>
      <w:r w:rsidRPr="003D0978">
        <w:rPr>
          <w:rFonts w:ascii="Arial" w:eastAsia="ＭＳ Ｐゴシック" w:hAnsi="Arial" w:hint="eastAsia"/>
        </w:rPr>
        <w:t>分割調剤（半錠）</w:t>
      </w:r>
    </w:p>
    <w:p w14:paraId="74E13800" w14:textId="5D86FCD7" w:rsidR="00A13375" w:rsidRPr="003D0978" w:rsidRDefault="00DD7F66" w:rsidP="00A13375">
      <w:pPr>
        <w:rPr>
          <w:rFonts w:ascii="Arial" w:eastAsia="ＭＳ Ｐゴシック" w:hAnsi="Arial"/>
        </w:rPr>
      </w:pPr>
      <w:r w:rsidRPr="003D0978">
        <w:rPr>
          <w:rFonts w:ascii="Arial" w:eastAsia="ＭＳ Ｐゴシック" w:hAnsi="Arial" w:hint="eastAsia"/>
        </w:rPr>
        <w:t>・</w:t>
      </w:r>
      <w:r w:rsidR="00A13375" w:rsidRPr="003D0978">
        <w:rPr>
          <w:rFonts w:ascii="Arial" w:eastAsia="ＭＳ Ｐゴシック" w:hAnsi="Arial"/>
        </w:rPr>
        <w:t>安定性データに留意してください。</w:t>
      </w:r>
    </w:p>
    <w:p w14:paraId="37B0EF06" w14:textId="77777777" w:rsidR="001C376A" w:rsidRPr="003D0978" w:rsidRDefault="001C376A" w:rsidP="001C376A">
      <w:pPr>
        <w:rPr>
          <w:rFonts w:ascii="Arial" w:eastAsia="ＭＳ Ｐゴシック" w:hAnsi="Arial"/>
        </w:rPr>
      </w:pPr>
      <w:r w:rsidRPr="003D0978">
        <w:rPr>
          <w:rFonts w:ascii="Arial" w:eastAsia="ＭＳ Ｐゴシック" w:hAnsi="Arial" w:hint="eastAsia"/>
        </w:rPr>
        <w:t>・</w:t>
      </w:r>
      <w:r w:rsidRPr="003D0978">
        <w:rPr>
          <w:rFonts w:ascii="Arial" w:eastAsia="ＭＳ Ｐゴシック" w:hAnsi="Arial"/>
        </w:rPr>
        <w:t>必ず患者に説明</w:t>
      </w:r>
      <w:r w:rsidRPr="003D0978">
        <w:rPr>
          <w:rFonts w:ascii="Arial" w:eastAsia="ＭＳ Ｐゴシック" w:hAnsi="Arial"/>
        </w:rPr>
        <w:t xml:space="preserve"> (</w:t>
      </w:r>
      <w:r w:rsidRPr="003D0978">
        <w:rPr>
          <w:rFonts w:ascii="Arial" w:eastAsia="ＭＳ Ｐゴシック" w:hAnsi="Arial"/>
        </w:rPr>
        <w:t>服用方法、価格</w:t>
      </w:r>
      <w:r w:rsidRPr="003D0978">
        <w:rPr>
          <w:rFonts w:ascii="Arial" w:eastAsia="ＭＳ Ｐゴシック" w:hAnsi="Arial"/>
        </w:rPr>
        <w:t xml:space="preserve">) </w:t>
      </w:r>
      <w:r w:rsidRPr="003D0978">
        <w:rPr>
          <w:rFonts w:ascii="Arial" w:eastAsia="ＭＳ Ｐゴシック" w:hAnsi="Arial"/>
        </w:rPr>
        <w:t>後、同意を得て変更</w:t>
      </w:r>
      <w:r w:rsidRPr="003D0978">
        <w:rPr>
          <w:rFonts w:ascii="Arial" w:eastAsia="ＭＳ Ｐゴシック" w:hAnsi="Arial" w:hint="eastAsia"/>
        </w:rPr>
        <w:t>すること</w:t>
      </w:r>
      <w:r w:rsidRPr="003D0978">
        <w:rPr>
          <w:rFonts w:ascii="Arial" w:eastAsia="ＭＳ Ｐゴシック" w:hAnsi="Arial"/>
        </w:rPr>
        <w:t>。</w:t>
      </w:r>
    </w:p>
    <w:p w14:paraId="19CE9DA9" w14:textId="77777777" w:rsidR="001C376A" w:rsidRPr="003D0978" w:rsidRDefault="001C376A" w:rsidP="001C376A">
      <w:pPr>
        <w:rPr>
          <w:rFonts w:ascii="Arial" w:eastAsia="ＭＳ Ｐゴシック" w:hAnsi="Arial"/>
        </w:rPr>
      </w:pPr>
      <w:r w:rsidRPr="003D0978">
        <w:rPr>
          <w:rFonts w:ascii="Arial" w:eastAsia="ＭＳ Ｐゴシック" w:hAnsi="Arial" w:hint="eastAsia"/>
        </w:rPr>
        <w:t>・適応症が異なる場合、適応外使用にならないように留意すること。</w:t>
      </w:r>
    </w:p>
    <w:p w14:paraId="2CE13855" w14:textId="77777777" w:rsidR="00A13375" w:rsidRDefault="00A13375" w:rsidP="00A13375">
      <w:pPr>
        <w:rPr>
          <w:rFonts w:ascii="Arial" w:eastAsia="ＭＳ Ｐゴシック" w:hAnsi="Arial"/>
        </w:rPr>
      </w:pPr>
    </w:p>
    <w:p w14:paraId="163697F7" w14:textId="011047F4" w:rsidR="00CB34E1" w:rsidRPr="003D0978" w:rsidRDefault="00162DCF" w:rsidP="00CB34E1">
      <w:pPr>
        <w:rPr>
          <w:rFonts w:ascii="Arial" w:eastAsia="ＭＳ Ｐゴシック" w:hAnsi="Arial"/>
          <w:b/>
          <w:bCs/>
        </w:rPr>
      </w:pPr>
      <w:r>
        <w:rPr>
          <w:rFonts w:ascii="Arial" w:eastAsia="ＭＳ Ｐゴシック" w:hAnsi="Arial" w:hint="eastAsia"/>
          <w:b/>
          <w:bCs/>
        </w:rPr>
        <w:t>⑧</w:t>
      </w:r>
      <w:r w:rsidR="00CB34E1" w:rsidRPr="003D0978">
        <w:rPr>
          <w:rFonts w:ascii="Arial" w:eastAsia="ＭＳ Ｐゴシック" w:hAnsi="Arial"/>
          <w:b/>
          <w:bCs/>
        </w:rPr>
        <w:t>薬効に影響する用法の変更</w:t>
      </w:r>
    </w:p>
    <w:p w14:paraId="47709A30" w14:textId="77777777" w:rsidR="00CB34E1" w:rsidRPr="003D0978" w:rsidRDefault="00CB34E1" w:rsidP="00CB34E1">
      <w:pPr>
        <w:rPr>
          <w:rFonts w:ascii="Arial" w:eastAsia="ＭＳ Ｐゴシック" w:hAnsi="Arial"/>
          <w:b/>
          <w:bCs/>
        </w:rPr>
      </w:pPr>
      <w:r w:rsidRPr="003D0978">
        <w:rPr>
          <w:rFonts w:ascii="Arial" w:eastAsia="ＭＳ Ｐゴシック" w:hAnsi="Arial" w:hint="eastAsia"/>
        </w:rPr>
        <w:t xml:space="preserve">1: </w:t>
      </w:r>
      <w:r w:rsidRPr="003D0978">
        <w:rPr>
          <w:rFonts w:ascii="Arial" w:eastAsia="ＭＳ Ｐゴシック" w:hAnsi="Arial"/>
        </w:rPr>
        <w:t>内服ビスホスネート製剤の用法</w:t>
      </w:r>
      <w:r w:rsidRPr="003D0978">
        <w:rPr>
          <w:rFonts w:ascii="Arial" w:eastAsia="ＭＳ Ｐゴシック" w:hAnsi="Arial" w:hint="eastAsia"/>
        </w:rPr>
        <w:t>を</w:t>
      </w:r>
      <w:r w:rsidRPr="003D0978">
        <w:rPr>
          <w:rFonts w:ascii="Arial" w:eastAsia="ＭＳ Ｐゴシック" w:hAnsi="Arial"/>
        </w:rPr>
        <w:t>「起床時」へ変更</w:t>
      </w:r>
      <w:r w:rsidRPr="003D0978">
        <w:rPr>
          <w:rFonts w:ascii="Arial" w:eastAsia="ＭＳ Ｐゴシック" w:hAnsi="Arial"/>
        </w:rPr>
        <w:t xml:space="preserve"> </w:t>
      </w:r>
    </w:p>
    <w:p w14:paraId="45D7EF27" w14:textId="77777777" w:rsidR="00CB34E1" w:rsidRPr="003D0978" w:rsidRDefault="00CB34E1" w:rsidP="00CB34E1">
      <w:pPr>
        <w:rPr>
          <w:rFonts w:ascii="Arial" w:eastAsia="ＭＳ Ｐゴシック" w:hAnsi="Arial"/>
        </w:rPr>
      </w:pPr>
      <w:r w:rsidRPr="003D0978">
        <w:rPr>
          <w:rFonts w:ascii="Arial" w:eastAsia="ＭＳ Ｐゴシック" w:hAnsi="Arial" w:hint="eastAsia"/>
        </w:rPr>
        <w:t xml:space="preserve">2: </w:t>
      </w:r>
      <w:r w:rsidRPr="003D0978">
        <w:rPr>
          <w:rFonts w:ascii="Arial" w:eastAsia="ＭＳ Ｐゴシック" w:hAnsi="Arial"/>
        </w:rPr>
        <w:t>α-</w:t>
      </w:r>
      <w:r w:rsidRPr="003D0978">
        <w:rPr>
          <w:rFonts w:ascii="Arial" w:eastAsia="ＭＳ Ｐゴシック" w:hAnsi="Arial"/>
        </w:rPr>
        <w:t>グルコシダーゼ阻害剤の用法</w:t>
      </w:r>
      <w:r w:rsidRPr="003D0978">
        <w:rPr>
          <w:rFonts w:ascii="Arial" w:eastAsia="ＭＳ Ｐゴシック" w:hAnsi="Arial" w:hint="eastAsia"/>
        </w:rPr>
        <w:t>を</w:t>
      </w:r>
      <w:r w:rsidRPr="003D0978">
        <w:rPr>
          <w:rFonts w:ascii="Arial" w:eastAsia="ＭＳ Ｐゴシック" w:hAnsi="Arial"/>
        </w:rPr>
        <w:t>「食直前」へ変更</w:t>
      </w:r>
    </w:p>
    <w:p w14:paraId="07FE86E2" w14:textId="77777777" w:rsidR="00CB34E1" w:rsidRPr="003D0978" w:rsidRDefault="00CB34E1" w:rsidP="00CB34E1">
      <w:pPr>
        <w:ind w:left="210" w:hangingChars="100" w:hanging="210"/>
        <w:rPr>
          <w:rFonts w:ascii="Arial" w:eastAsia="ＭＳ Ｐゴシック" w:hAnsi="Arial"/>
        </w:rPr>
      </w:pPr>
      <w:r w:rsidRPr="003D0978">
        <w:rPr>
          <w:rFonts w:ascii="Arial" w:eastAsia="ＭＳ Ｐゴシック" w:hAnsi="Arial" w:hint="eastAsia"/>
        </w:rPr>
        <w:t xml:space="preserve">3: </w:t>
      </w:r>
      <w:r w:rsidRPr="003D0978">
        <w:rPr>
          <w:rFonts w:ascii="Arial" w:eastAsia="ＭＳ Ｐゴシック" w:hAnsi="Arial"/>
        </w:rPr>
        <w:t>クラブラン酸</w:t>
      </w:r>
      <w:r w:rsidRPr="003D0978">
        <w:rPr>
          <w:rFonts w:ascii="Arial" w:eastAsia="ＭＳ Ｐゴシック" w:hAnsi="Arial" w:hint="eastAsia"/>
        </w:rPr>
        <w:t>/</w:t>
      </w:r>
      <w:r w:rsidRPr="003D0978">
        <w:rPr>
          <w:rFonts w:ascii="Arial" w:eastAsia="ＭＳ Ｐゴシック" w:hAnsi="Arial"/>
        </w:rPr>
        <w:t>アモキシシリン小児用配合</w:t>
      </w:r>
      <w:r w:rsidRPr="003D0978">
        <w:rPr>
          <w:rFonts w:ascii="Arial" w:eastAsia="ＭＳ Ｐゴシック" w:hAnsi="Arial" w:hint="eastAsia"/>
        </w:rPr>
        <w:t>DS</w:t>
      </w:r>
      <w:r w:rsidRPr="003D0978">
        <w:rPr>
          <w:rFonts w:ascii="Arial" w:eastAsia="ＭＳ Ｐゴシック" w:hAnsi="Arial"/>
        </w:rPr>
        <w:t>の用法</w:t>
      </w:r>
      <w:r w:rsidRPr="003D0978">
        <w:rPr>
          <w:rFonts w:ascii="Arial" w:eastAsia="ＭＳ Ｐゴシック" w:hAnsi="Arial" w:hint="eastAsia"/>
        </w:rPr>
        <w:t>を</w:t>
      </w:r>
      <w:r w:rsidRPr="003D0978">
        <w:rPr>
          <w:rFonts w:ascii="Arial" w:eastAsia="ＭＳ Ｐゴシック" w:hAnsi="Arial"/>
        </w:rPr>
        <w:t>「食直前」へ変更</w:t>
      </w:r>
      <w:r w:rsidRPr="003D0978">
        <w:rPr>
          <w:rFonts w:ascii="Arial" w:eastAsia="ＭＳ Ｐゴシック" w:hAnsi="Arial"/>
        </w:rPr>
        <w:t xml:space="preserve"> </w:t>
      </w:r>
    </w:p>
    <w:p w14:paraId="4A894C2A" w14:textId="77777777" w:rsidR="00CB34E1" w:rsidRPr="003D0978" w:rsidRDefault="00CB34E1" w:rsidP="00CB34E1">
      <w:pPr>
        <w:ind w:left="210" w:hangingChars="100" w:hanging="210"/>
        <w:rPr>
          <w:rFonts w:ascii="Arial" w:eastAsia="ＭＳ Ｐゴシック" w:hAnsi="Arial"/>
        </w:rPr>
      </w:pPr>
      <w:r w:rsidRPr="003D0978">
        <w:rPr>
          <w:rFonts w:ascii="Arial" w:eastAsia="ＭＳ Ｐゴシック" w:hAnsi="Arial" w:hint="eastAsia"/>
        </w:rPr>
        <w:t xml:space="preserve">4: </w:t>
      </w:r>
      <w:r w:rsidRPr="003D0978">
        <w:rPr>
          <w:rFonts w:ascii="Arial" w:eastAsia="ＭＳ Ｐゴシック" w:hAnsi="Arial"/>
        </w:rPr>
        <w:t xml:space="preserve">EPA </w:t>
      </w:r>
      <w:r w:rsidRPr="003D0978">
        <w:rPr>
          <w:rFonts w:ascii="Arial" w:eastAsia="ＭＳ Ｐゴシック" w:hAnsi="Arial"/>
        </w:rPr>
        <w:t>製剤、</w:t>
      </w:r>
      <w:r w:rsidRPr="003D0978">
        <w:rPr>
          <w:rFonts w:ascii="Arial" w:eastAsia="ＭＳ Ｐゴシック" w:hAnsi="Arial"/>
        </w:rPr>
        <w:t>EPA</w:t>
      </w:r>
      <w:r w:rsidRPr="003D0978">
        <w:rPr>
          <w:rFonts w:ascii="Arial" w:eastAsia="ＭＳ Ｐゴシック" w:hAnsi="Arial"/>
        </w:rPr>
        <w:t>・</w:t>
      </w:r>
      <w:r w:rsidRPr="003D0978">
        <w:rPr>
          <w:rFonts w:ascii="Arial" w:eastAsia="ＭＳ Ｐゴシック" w:hAnsi="Arial"/>
        </w:rPr>
        <w:t>DHA</w:t>
      </w:r>
      <w:r w:rsidRPr="003D0978">
        <w:rPr>
          <w:rFonts w:ascii="Arial" w:eastAsia="ＭＳ Ｐゴシック" w:hAnsi="Arial"/>
        </w:rPr>
        <w:t>製剤の用法</w:t>
      </w:r>
      <w:r w:rsidRPr="003D0978">
        <w:rPr>
          <w:rFonts w:ascii="Arial" w:eastAsia="ＭＳ Ｐゴシック" w:hAnsi="Arial" w:hint="eastAsia"/>
        </w:rPr>
        <w:t>を「食直後」へ変更</w:t>
      </w:r>
    </w:p>
    <w:p w14:paraId="103BCCB7" w14:textId="77777777" w:rsidR="00CB34E1" w:rsidRPr="003D0978" w:rsidRDefault="00CB34E1" w:rsidP="00CB34E1">
      <w:pPr>
        <w:rPr>
          <w:rFonts w:ascii="Arial" w:eastAsia="ＭＳ Ｐゴシック" w:hAnsi="Arial"/>
        </w:rPr>
      </w:pPr>
      <w:r w:rsidRPr="003D0978">
        <w:rPr>
          <w:rFonts w:ascii="Arial" w:eastAsia="ＭＳ Ｐゴシック" w:hAnsi="Arial" w:hint="eastAsia"/>
        </w:rPr>
        <w:t xml:space="preserve">5: </w:t>
      </w:r>
      <w:r w:rsidRPr="003D0978">
        <w:rPr>
          <w:rFonts w:ascii="Arial" w:eastAsia="ＭＳ Ｐゴシック" w:hAnsi="Arial" w:hint="eastAsia"/>
        </w:rPr>
        <w:t>睡眠導入剤の用法を「就寝直前」へ変更</w:t>
      </w:r>
    </w:p>
    <w:p w14:paraId="612939B5" w14:textId="77777777" w:rsidR="00CB34E1" w:rsidRPr="003D0978" w:rsidRDefault="00CB34E1" w:rsidP="00CB34E1">
      <w:pPr>
        <w:rPr>
          <w:rFonts w:ascii="Arial" w:eastAsia="ＭＳ Ｐゴシック" w:hAnsi="Arial"/>
        </w:rPr>
      </w:pPr>
      <w:r w:rsidRPr="003D0978">
        <w:rPr>
          <w:rFonts w:ascii="Arial" w:eastAsia="ＭＳ Ｐゴシック" w:hAnsi="Arial" w:hint="eastAsia"/>
        </w:rPr>
        <w:t xml:space="preserve">6: </w:t>
      </w:r>
      <w:r w:rsidRPr="003D0978">
        <w:rPr>
          <w:rFonts w:ascii="Arial" w:eastAsia="ＭＳ Ｐゴシック" w:hAnsi="Arial"/>
        </w:rPr>
        <w:t>漢方薬、メトクロプラミド、ドンペリドン</w:t>
      </w:r>
      <w:r w:rsidRPr="003D0978">
        <w:rPr>
          <w:rFonts w:ascii="Arial" w:eastAsia="ＭＳ Ｐゴシック" w:hAnsi="Arial" w:hint="eastAsia"/>
        </w:rPr>
        <w:t>の用法を「食前」へ変更</w:t>
      </w:r>
    </w:p>
    <w:p w14:paraId="0597BB8F" w14:textId="77777777" w:rsidR="00CB34E1" w:rsidRPr="003D0978" w:rsidRDefault="00CB34E1" w:rsidP="00CB34E1">
      <w:pPr>
        <w:rPr>
          <w:rFonts w:ascii="Arial" w:eastAsia="ＭＳ Ｐゴシック" w:hAnsi="Arial"/>
        </w:rPr>
      </w:pPr>
      <w:r w:rsidRPr="003D0978">
        <w:rPr>
          <w:rFonts w:ascii="Arial" w:eastAsia="ＭＳ Ｐゴシック" w:hAnsi="Arial" w:hint="eastAsia"/>
        </w:rPr>
        <w:t>上記薬剤以外の用法変更は疑義照会を行うこと。</w:t>
      </w:r>
    </w:p>
    <w:p w14:paraId="282107D7" w14:textId="77777777" w:rsidR="00CB34E1" w:rsidRDefault="00CB34E1" w:rsidP="00A13375">
      <w:pPr>
        <w:rPr>
          <w:rFonts w:ascii="Arial" w:eastAsia="ＭＳ Ｐゴシック" w:hAnsi="Arial"/>
        </w:rPr>
      </w:pPr>
    </w:p>
    <w:p w14:paraId="480931E7" w14:textId="77777777" w:rsidR="0072717A" w:rsidRPr="003D0978" w:rsidRDefault="0072717A" w:rsidP="0072717A">
      <w:pPr>
        <w:rPr>
          <w:rFonts w:ascii="Arial" w:eastAsia="ＭＳ Ｐゴシック" w:hAnsi="Arial"/>
          <w:b/>
          <w:bCs/>
        </w:rPr>
      </w:pPr>
      <w:r w:rsidRPr="003D0978">
        <w:rPr>
          <w:rFonts w:ascii="Arial" w:eastAsia="ＭＳ Ｐゴシック" w:hAnsi="Arial" w:hint="eastAsia"/>
          <w:b/>
          <w:bCs/>
        </w:rPr>
        <w:t>⑨</w:t>
      </w:r>
      <w:r w:rsidRPr="003D0978">
        <w:rPr>
          <w:rFonts w:ascii="Arial" w:eastAsia="ＭＳ Ｐゴシック" w:hAnsi="Arial"/>
          <w:b/>
          <w:bCs/>
        </w:rPr>
        <w:t>外用剤の用法</w:t>
      </w:r>
      <w:r w:rsidRPr="003D0978">
        <w:rPr>
          <w:rFonts w:ascii="Arial" w:eastAsia="ＭＳ Ｐゴシック" w:hAnsi="Arial"/>
          <w:b/>
          <w:bCs/>
        </w:rPr>
        <w:t xml:space="preserve"> (</w:t>
      </w:r>
      <w:r w:rsidRPr="003D0978">
        <w:rPr>
          <w:rFonts w:ascii="Arial" w:eastAsia="ＭＳ Ｐゴシック" w:hAnsi="Arial"/>
          <w:b/>
          <w:bCs/>
        </w:rPr>
        <w:t>適用回数、適用部位、適用タイミング等</w:t>
      </w:r>
      <w:r w:rsidRPr="003D0978">
        <w:rPr>
          <w:rFonts w:ascii="Arial" w:eastAsia="ＭＳ Ｐゴシック" w:hAnsi="Arial"/>
          <w:b/>
          <w:bCs/>
        </w:rPr>
        <w:t xml:space="preserve">) </w:t>
      </w:r>
      <w:r w:rsidRPr="003D0978">
        <w:rPr>
          <w:rFonts w:ascii="Arial" w:eastAsia="ＭＳ Ｐゴシック" w:hAnsi="Arial"/>
          <w:b/>
          <w:bCs/>
        </w:rPr>
        <w:t>が口頭で指示されている場合</w:t>
      </w:r>
      <w:r w:rsidRPr="003D0978">
        <w:rPr>
          <w:rFonts w:ascii="Arial" w:eastAsia="ＭＳ Ｐゴシック" w:hAnsi="Arial"/>
          <w:b/>
          <w:bCs/>
        </w:rPr>
        <w:t xml:space="preserve"> (</w:t>
      </w:r>
      <w:r w:rsidRPr="003D0978">
        <w:rPr>
          <w:rFonts w:ascii="Arial" w:eastAsia="ＭＳ Ｐゴシック" w:hAnsi="Arial"/>
          <w:b/>
          <w:bCs/>
        </w:rPr>
        <w:t>処方せん上、用法指示が空白あるいは「医師の指示通り」が選択されている</w:t>
      </w:r>
      <w:r w:rsidRPr="003D0978">
        <w:rPr>
          <w:rFonts w:ascii="Arial" w:eastAsia="ＭＳ Ｐゴシック" w:hAnsi="Arial"/>
          <w:b/>
          <w:bCs/>
        </w:rPr>
        <w:t xml:space="preserve">) </w:t>
      </w:r>
      <w:r w:rsidRPr="003D0978">
        <w:rPr>
          <w:rFonts w:ascii="Arial" w:eastAsia="ＭＳ Ｐゴシック" w:hAnsi="Arial" w:hint="eastAsia"/>
          <w:b/>
          <w:bCs/>
        </w:rPr>
        <w:t>の</w:t>
      </w:r>
      <w:r w:rsidRPr="003D0978">
        <w:rPr>
          <w:rFonts w:ascii="Arial" w:eastAsia="ＭＳ Ｐゴシック" w:hAnsi="Arial"/>
          <w:b/>
          <w:bCs/>
        </w:rPr>
        <w:t>用法</w:t>
      </w:r>
      <w:r w:rsidRPr="003D0978">
        <w:rPr>
          <w:rFonts w:ascii="Arial" w:eastAsia="ＭＳ Ｐゴシック" w:hAnsi="Arial" w:hint="eastAsia"/>
          <w:b/>
          <w:bCs/>
        </w:rPr>
        <w:t>の</w:t>
      </w:r>
      <w:r w:rsidRPr="003D0978">
        <w:rPr>
          <w:rFonts w:ascii="Arial" w:eastAsia="ＭＳ Ｐゴシック" w:hAnsi="Arial"/>
          <w:b/>
          <w:bCs/>
        </w:rPr>
        <w:t>追記</w:t>
      </w:r>
    </w:p>
    <w:p w14:paraId="23CC4F19" w14:textId="77777777" w:rsidR="0072717A" w:rsidRPr="003D0978" w:rsidRDefault="0072717A" w:rsidP="0072717A">
      <w:pPr>
        <w:ind w:firstLineChars="50" w:firstLine="105"/>
        <w:rPr>
          <w:rFonts w:ascii="Arial" w:eastAsia="ＭＳ Ｐゴシック" w:hAnsi="Arial"/>
        </w:rPr>
      </w:pPr>
      <w:r w:rsidRPr="003D0978">
        <w:rPr>
          <w:rFonts w:ascii="Arial" w:eastAsia="ＭＳ Ｐゴシック" w:hAnsi="Arial" w:hint="eastAsia"/>
        </w:rPr>
        <w:t>例</w:t>
      </w:r>
      <w:r w:rsidRPr="003D0978">
        <w:rPr>
          <w:rFonts w:ascii="Arial" w:eastAsia="ＭＳ Ｐゴシック" w:hAnsi="Arial" w:hint="eastAsia"/>
        </w:rPr>
        <w:t xml:space="preserve">: </w:t>
      </w:r>
      <w:r w:rsidRPr="003D0978">
        <w:rPr>
          <w:rFonts w:ascii="Arial" w:eastAsia="ＭＳ Ｐゴシック" w:hAnsi="Arial" w:hint="eastAsia"/>
        </w:rPr>
        <w:t>ロキソプロフェンテープ　３袋</w:t>
      </w:r>
      <w:r w:rsidRPr="003D0978">
        <w:rPr>
          <w:rFonts w:ascii="Arial" w:eastAsia="ＭＳ Ｐゴシック" w:hAnsi="Arial" w:hint="eastAsia"/>
        </w:rPr>
        <w:t xml:space="preserve"> </w:t>
      </w:r>
      <w:r w:rsidRPr="003D0978">
        <w:rPr>
          <w:rFonts w:ascii="Arial" w:eastAsia="ＭＳ Ｐゴシック" w:hAnsi="Arial" w:hint="eastAsia"/>
        </w:rPr>
        <w:t>１日１回</w:t>
      </w:r>
      <w:r w:rsidRPr="003D0978">
        <w:rPr>
          <w:rFonts w:ascii="Arial" w:eastAsia="ＭＳ Ｐゴシック" w:hAnsi="Arial" w:hint="eastAsia"/>
        </w:rPr>
        <w:t xml:space="preserve"> </w:t>
      </w:r>
      <w:r w:rsidRPr="003D0978">
        <w:rPr>
          <w:rFonts w:ascii="Arial" w:eastAsia="ＭＳ Ｐゴシック" w:hAnsi="Arial" w:hint="eastAsia"/>
        </w:rPr>
        <w:t>→</w:t>
      </w:r>
      <w:r w:rsidRPr="003D0978">
        <w:rPr>
          <w:rFonts w:ascii="Arial" w:eastAsia="ＭＳ Ｐゴシック" w:hAnsi="Arial" w:hint="eastAsia"/>
        </w:rPr>
        <w:t xml:space="preserve"> </w:t>
      </w:r>
      <w:r w:rsidRPr="003D0978">
        <w:rPr>
          <w:rFonts w:ascii="Arial" w:eastAsia="ＭＳ Ｐゴシック" w:hAnsi="Arial" w:hint="eastAsia"/>
        </w:rPr>
        <w:t>１日１回</w:t>
      </w:r>
      <w:r w:rsidRPr="003D0978">
        <w:rPr>
          <w:rFonts w:ascii="Arial" w:eastAsia="ＭＳ Ｐゴシック" w:hAnsi="Arial" w:hint="eastAsia"/>
        </w:rPr>
        <w:t xml:space="preserve"> </w:t>
      </w:r>
      <w:r w:rsidRPr="003D0978">
        <w:rPr>
          <w:rFonts w:ascii="Arial" w:eastAsia="ＭＳ Ｐゴシック" w:hAnsi="Arial" w:hint="eastAsia"/>
        </w:rPr>
        <w:t>腰</w:t>
      </w:r>
    </w:p>
    <w:p w14:paraId="7003464C" w14:textId="77777777" w:rsidR="0072717A" w:rsidRPr="003D0978" w:rsidRDefault="0072717A" w:rsidP="0072717A">
      <w:pPr>
        <w:rPr>
          <w:rFonts w:ascii="Arial" w:eastAsia="ＭＳ Ｐゴシック" w:hAnsi="Arial"/>
        </w:rPr>
      </w:pPr>
      <w:r w:rsidRPr="003D0978">
        <w:rPr>
          <w:rFonts w:ascii="Arial" w:eastAsia="ＭＳ Ｐゴシック" w:hAnsi="Arial" w:hint="eastAsia"/>
        </w:rPr>
        <w:t>・薬歴上あるいは患者との面談上用法が明確な場合に可とする。</w:t>
      </w:r>
      <w:r w:rsidRPr="003D0978">
        <w:rPr>
          <w:rFonts w:ascii="Arial" w:eastAsia="ＭＳ Ｐゴシック" w:hAnsi="Arial" w:hint="eastAsia"/>
        </w:rPr>
        <w:t xml:space="preserve"> </w:t>
      </w:r>
    </w:p>
    <w:p w14:paraId="48ACD81B" w14:textId="77777777" w:rsidR="0072717A" w:rsidRPr="003D0978" w:rsidRDefault="0072717A" w:rsidP="0072717A">
      <w:pPr>
        <w:rPr>
          <w:rFonts w:ascii="Arial" w:eastAsia="ＭＳ Ｐゴシック" w:hAnsi="Arial"/>
        </w:rPr>
      </w:pPr>
      <w:r w:rsidRPr="003D0978">
        <w:rPr>
          <w:rFonts w:ascii="Segoe UI Symbol" w:eastAsia="ＭＳ Ｐゴシック" w:hAnsi="Segoe UI Symbol" w:cs="Segoe UI Symbol" w:hint="eastAsia"/>
        </w:rPr>
        <w:t>・</w:t>
      </w:r>
      <w:r w:rsidRPr="003D0978">
        <w:rPr>
          <w:rFonts w:ascii="Arial" w:eastAsia="ＭＳ Ｐゴシック" w:hAnsi="Arial" w:hint="eastAsia"/>
        </w:rPr>
        <w:t>漠然とした表現は避け、具体的な</w:t>
      </w:r>
      <w:r w:rsidRPr="003D0978">
        <w:rPr>
          <w:rFonts w:ascii="Arial" w:eastAsia="ＭＳ Ｐゴシック" w:hAnsi="Arial"/>
        </w:rPr>
        <w:t>適用回数、適用部位、適用タイミング</w:t>
      </w:r>
      <w:r w:rsidRPr="003D0978">
        <w:rPr>
          <w:rFonts w:ascii="Arial" w:eastAsia="ＭＳ Ｐゴシック" w:hAnsi="Arial" w:hint="eastAsia"/>
        </w:rPr>
        <w:t>等を確認すること。</w:t>
      </w:r>
    </w:p>
    <w:p w14:paraId="29EB5F73" w14:textId="77777777" w:rsidR="0072717A" w:rsidRPr="003D0978" w:rsidRDefault="0072717A" w:rsidP="0072717A">
      <w:pPr>
        <w:rPr>
          <w:rFonts w:ascii="Arial" w:eastAsia="ＭＳ Ｐゴシック" w:hAnsi="Arial"/>
        </w:rPr>
      </w:pPr>
      <w:r w:rsidRPr="003D0978">
        <w:rPr>
          <w:rFonts w:ascii="Segoe UI Symbol" w:eastAsia="ＭＳ Ｐゴシック" w:hAnsi="Segoe UI Symbol" w:cs="Segoe UI Symbol" w:hint="eastAsia"/>
        </w:rPr>
        <w:t>・</w:t>
      </w:r>
      <w:r w:rsidRPr="003D0978">
        <w:rPr>
          <w:rFonts w:ascii="Arial" w:eastAsia="ＭＳ Ｐゴシック" w:hAnsi="Arial" w:hint="eastAsia"/>
        </w:rPr>
        <w:t>経皮吸収による全身作用を目的とした薬剤は不可。</w:t>
      </w:r>
      <w:r w:rsidRPr="003D0978">
        <w:rPr>
          <w:rFonts w:ascii="Arial" w:eastAsia="ＭＳ Ｐゴシック" w:hAnsi="Arial" w:hint="eastAsia"/>
        </w:rPr>
        <w:t xml:space="preserve"> </w:t>
      </w:r>
    </w:p>
    <w:p w14:paraId="45B977DF" w14:textId="77777777" w:rsidR="0072717A" w:rsidRPr="003D0978" w:rsidRDefault="0072717A" w:rsidP="0072717A">
      <w:pPr>
        <w:rPr>
          <w:rFonts w:ascii="Arial" w:eastAsia="ＭＳ Ｐゴシック" w:hAnsi="Arial"/>
        </w:rPr>
      </w:pPr>
    </w:p>
    <w:p w14:paraId="77388F95" w14:textId="77777777" w:rsidR="0072717A" w:rsidRPr="003D0978" w:rsidRDefault="0072717A" w:rsidP="0072717A">
      <w:pPr>
        <w:rPr>
          <w:rFonts w:ascii="Arial" w:eastAsia="ＭＳ Ｐゴシック" w:hAnsi="Arial"/>
          <w:b/>
          <w:bCs/>
        </w:rPr>
      </w:pPr>
      <w:r w:rsidRPr="003D0978">
        <w:rPr>
          <w:rFonts w:ascii="Arial" w:eastAsia="ＭＳ Ｐゴシック" w:hAnsi="Arial" w:hint="eastAsia"/>
          <w:b/>
          <w:bCs/>
        </w:rPr>
        <w:t>⑩内服</w:t>
      </w:r>
      <w:r w:rsidRPr="003D0978">
        <w:rPr>
          <w:rFonts w:ascii="Arial" w:eastAsia="ＭＳ Ｐゴシック" w:hAnsi="Arial"/>
          <w:b/>
          <w:bCs/>
        </w:rPr>
        <w:t>薬の用法が頓服あるいは回数指定にて処方箋に記載があり、具体的な用法が口頭等で指示されている場合の</w:t>
      </w:r>
      <w:r w:rsidRPr="003D0978">
        <w:rPr>
          <w:rFonts w:ascii="Arial" w:eastAsia="ＭＳ Ｐゴシック" w:hAnsi="Arial" w:hint="eastAsia"/>
          <w:b/>
          <w:bCs/>
        </w:rPr>
        <w:t>服用</w:t>
      </w:r>
      <w:r w:rsidRPr="003D0978">
        <w:rPr>
          <w:rFonts w:ascii="Arial" w:eastAsia="ＭＳ Ｐゴシック" w:hAnsi="Arial"/>
          <w:b/>
          <w:bCs/>
        </w:rPr>
        <w:t>用法の</w:t>
      </w:r>
      <w:r w:rsidRPr="003D0978">
        <w:rPr>
          <w:rFonts w:ascii="Arial" w:eastAsia="ＭＳ Ｐゴシック" w:hAnsi="Arial" w:hint="eastAsia"/>
          <w:b/>
          <w:bCs/>
        </w:rPr>
        <w:t>追記</w:t>
      </w:r>
    </w:p>
    <w:p w14:paraId="4FE944B5" w14:textId="77777777" w:rsidR="0072717A" w:rsidRPr="003D0978" w:rsidRDefault="0072717A" w:rsidP="0072717A">
      <w:pPr>
        <w:ind w:firstLineChars="50" w:firstLine="105"/>
        <w:rPr>
          <w:rFonts w:ascii="Arial" w:eastAsia="ＭＳ Ｐゴシック" w:hAnsi="Arial"/>
        </w:rPr>
      </w:pPr>
      <w:r w:rsidRPr="003D0978">
        <w:rPr>
          <w:rFonts w:ascii="Arial" w:eastAsia="ＭＳ Ｐゴシック" w:hAnsi="Arial" w:hint="eastAsia"/>
        </w:rPr>
        <w:t>例</w:t>
      </w:r>
      <w:r w:rsidRPr="003D0978">
        <w:rPr>
          <w:rFonts w:ascii="Arial" w:eastAsia="ＭＳ Ｐゴシック" w:hAnsi="Arial" w:hint="eastAsia"/>
        </w:rPr>
        <w:t xml:space="preserve">: </w:t>
      </w:r>
      <w:r w:rsidRPr="003D0978">
        <w:rPr>
          <w:rFonts w:ascii="Arial" w:eastAsia="ＭＳ Ｐゴシック" w:hAnsi="Arial" w:hint="eastAsia"/>
        </w:rPr>
        <w:t>フロセミド錠</w:t>
      </w:r>
      <w:r w:rsidRPr="003D0978">
        <w:rPr>
          <w:rFonts w:ascii="Arial" w:eastAsia="ＭＳ Ｐゴシック" w:hAnsi="Arial"/>
        </w:rPr>
        <w:t xml:space="preserve">20mg 1 </w:t>
      </w:r>
      <w:r w:rsidRPr="003D0978">
        <w:rPr>
          <w:rFonts w:ascii="Arial" w:eastAsia="ＭＳ Ｐゴシック" w:hAnsi="Arial" w:hint="eastAsia"/>
        </w:rPr>
        <w:t>錠</w:t>
      </w:r>
      <w:r w:rsidRPr="003D0978">
        <w:rPr>
          <w:rFonts w:ascii="Arial" w:eastAsia="ＭＳ Ｐゴシック" w:hAnsi="Arial"/>
        </w:rPr>
        <w:t xml:space="preserve"> 1 </w:t>
      </w:r>
      <w:r w:rsidRPr="003D0978">
        <w:rPr>
          <w:rFonts w:ascii="Arial" w:eastAsia="ＭＳ Ｐゴシック" w:hAnsi="Arial" w:hint="eastAsia"/>
        </w:rPr>
        <w:t>日</w:t>
      </w:r>
      <w:r w:rsidRPr="003D0978">
        <w:rPr>
          <w:rFonts w:ascii="Arial" w:eastAsia="ＭＳ Ｐゴシック" w:hAnsi="Arial"/>
        </w:rPr>
        <w:t xml:space="preserve">1 </w:t>
      </w:r>
      <w:r w:rsidRPr="003D0978">
        <w:rPr>
          <w:rFonts w:ascii="Arial" w:eastAsia="ＭＳ Ｐゴシック" w:hAnsi="Arial" w:hint="eastAsia"/>
        </w:rPr>
        <w:t>回</w:t>
      </w:r>
      <w:r w:rsidRPr="003D0978">
        <w:rPr>
          <w:rFonts w:ascii="Arial" w:eastAsia="ＭＳ Ｐゴシック" w:hAnsi="Arial"/>
        </w:rPr>
        <w:t xml:space="preserve"> </w:t>
      </w:r>
      <w:r w:rsidRPr="003D0978">
        <w:rPr>
          <w:rFonts w:ascii="Arial" w:eastAsia="ＭＳ Ｐゴシック" w:hAnsi="Arial" w:hint="eastAsia"/>
        </w:rPr>
        <w:t>→</w:t>
      </w:r>
      <w:r w:rsidRPr="003D0978">
        <w:rPr>
          <w:rFonts w:ascii="Arial" w:eastAsia="ＭＳ Ｐゴシック" w:hAnsi="Arial"/>
        </w:rPr>
        <w:t xml:space="preserve"> 1 </w:t>
      </w:r>
      <w:r w:rsidRPr="003D0978">
        <w:rPr>
          <w:rFonts w:ascii="Arial" w:eastAsia="ＭＳ Ｐゴシック" w:hAnsi="Arial" w:hint="eastAsia"/>
        </w:rPr>
        <w:t>日</w:t>
      </w:r>
      <w:r w:rsidRPr="003D0978">
        <w:rPr>
          <w:rFonts w:ascii="Arial" w:eastAsia="ＭＳ Ｐゴシック" w:hAnsi="Arial"/>
        </w:rPr>
        <w:t xml:space="preserve">1 </w:t>
      </w:r>
      <w:r w:rsidRPr="003D0978">
        <w:rPr>
          <w:rFonts w:ascii="Arial" w:eastAsia="ＭＳ Ｐゴシック" w:hAnsi="Arial" w:hint="eastAsia"/>
        </w:rPr>
        <w:t>回</w:t>
      </w:r>
      <w:r w:rsidRPr="003D0978">
        <w:rPr>
          <w:rFonts w:ascii="Arial" w:eastAsia="ＭＳ Ｐゴシック" w:hAnsi="Arial"/>
        </w:rPr>
        <w:t xml:space="preserve"> </w:t>
      </w:r>
      <w:r w:rsidRPr="003D0978">
        <w:rPr>
          <w:rFonts w:ascii="Arial" w:eastAsia="ＭＳ Ｐゴシック" w:hAnsi="Arial" w:hint="eastAsia"/>
        </w:rPr>
        <w:t>むくみがある時</w:t>
      </w:r>
    </w:p>
    <w:p w14:paraId="42FDBE14" w14:textId="77777777" w:rsidR="0072717A" w:rsidRPr="003D0978" w:rsidRDefault="0072717A" w:rsidP="0072717A">
      <w:pPr>
        <w:rPr>
          <w:rFonts w:ascii="Arial" w:eastAsia="ＭＳ Ｐゴシック" w:hAnsi="Arial"/>
        </w:rPr>
      </w:pPr>
      <w:r w:rsidRPr="003D0978">
        <w:rPr>
          <w:rFonts w:ascii="Arial" w:eastAsia="ＭＳ Ｐゴシック" w:hAnsi="Arial" w:hint="eastAsia"/>
        </w:rPr>
        <w:t>・</w:t>
      </w:r>
      <w:r w:rsidRPr="003D0978">
        <w:rPr>
          <w:rFonts w:ascii="Arial" w:eastAsia="ＭＳ Ｐゴシック" w:hAnsi="Arial" w:hint="eastAsia"/>
        </w:rPr>
        <w:t>1</w:t>
      </w:r>
      <w:r w:rsidRPr="003D0978">
        <w:rPr>
          <w:rFonts w:ascii="Arial" w:eastAsia="ＭＳ Ｐゴシック" w:hAnsi="Arial" w:hint="eastAsia"/>
        </w:rPr>
        <w:t>日</w:t>
      </w:r>
      <w:r w:rsidRPr="003D0978">
        <w:rPr>
          <w:rFonts w:ascii="Arial" w:eastAsia="ＭＳ Ｐゴシック" w:hAnsi="Arial" w:hint="eastAsia"/>
        </w:rPr>
        <w:t>1</w:t>
      </w:r>
      <w:r w:rsidRPr="003D0978">
        <w:rPr>
          <w:rFonts w:ascii="Arial" w:eastAsia="ＭＳ Ｐゴシック" w:hAnsi="Arial" w:hint="eastAsia"/>
        </w:rPr>
        <w:t>回</w:t>
      </w:r>
      <w:r w:rsidRPr="003D0978">
        <w:rPr>
          <w:rFonts w:ascii="Arial" w:eastAsia="ＭＳ Ｐゴシック" w:hAnsi="Arial" w:hint="eastAsia"/>
        </w:rPr>
        <w:t xml:space="preserve"> </w:t>
      </w:r>
      <w:r w:rsidRPr="003D0978">
        <w:rPr>
          <w:rFonts w:ascii="Arial" w:eastAsia="ＭＳ Ｐゴシック" w:hAnsi="Arial" w:hint="eastAsia"/>
        </w:rPr>
        <w:t>⇔</w:t>
      </w:r>
      <w:r w:rsidRPr="003D0978">
        <w:rPr>
          <w:rFonts w:ascii="Arial" w:eastAsia="ＭＳ Ｐゴシック" w:hAnsi="Arial" w:hint="eastAsia"/>
        </w:rPr>
        <w:t xml:space="preserve"> </w:t>
      </w:r>
      <w:r w:rsidRPr="003D0978">
        <w:rPr>
          <w:rFonts w:ascii="Arial" w:eastAsia="ＭＳ Ｐゴシック" w:hAnsi="Arial" w:hint="eastAsia"/>
        </w:rPr>
        <w:t>頓服　など用法自体の変更は不可。</w:t>
      </w:r>
    </w:p>
    <w:p w14:paraId="1B71D571" w14:textId="77777777" w:rsidR="0072717A" w:rsidRPr="003D0978" w:rsidRDefault="0072717A" w:rsidP="0072717A">
      <w:pPr>
        <w:rPr>
          <w:rFonts w:ascii="Arial" w:eastAsia="ＭＳ Ｐゴシック" w:hAnsi="Arial"/>
        </w:rPr>
      </w:pPr>
      <w:r w:rsidRPr="003D0978">
        <w:rPr>
          <w:rFonts w:ascii="Arial" w:eastAsia="ＭＳ Ｐゴシック" w:hAnsi="Arial" w:hint="eastAsia"/>
        </w:rPr>
        <w:t>・薬歴上あるいは患者との面談上用法が明確な場合に可とする。</w:t>
      </w:r>
    </w:p>
    <w:p w14:paraId="79161129" w14:textId="77777777" w:rsidR="0072717A" w:rsidRPr="003D0978" w:rsidRDefault="0072717A" w:rsidP="0072717A">
      <w:pPr>
        <w:rPr>
          <w:rFonts w:ascii="Arial" w:eastAsia="ＭＳ Ｐゴシック" w:hAnsi="Arial"/>
        </w:rPr>
      </w:pPr>
      <w:r w:rsidRPr="003D0978">
        <w:rPr>
          <w:rFonts w:ascii="Segoe UI Symbol" w:eastAsia="ＭＳ Ｐゴシック" w:hAnsi="Segoe UI Symbol" w:cs="Segoe UI Symbol" w:hint="eastAsia"/>
        </w:rPr>
        <w:t>・</w:t>
      </w:r>
      <w:r w:rsidRPr="003D0978">
        <w:rPr>
          <w:rFonts w:ascii="Arial" w:eastAsia="ＭＳ Ｐゴシック" w:hAnsi="Arial" w:hint="eastAsia"/>
        </w:rPr>
        <w:t>漠然とした表現は避け、具体的な服用</w:t>
      </w:r>
      <w:r w:rsidRPr="003D0978">
        <w:rPr>
          <w:rFonts w:ascii="Arial" w:eastAsia="ＭＳ Ｐゴシック" w:hAnsi="Arial"/>
        </w:rPr>
        <w:t>用法</w:t>
      </w:r>
      <w:r w:rsidRPr="003D0978">
        <w:rPr>
          <w:rFonts w:ascii="Arial" w:eastAsia="ＭＳ Ｐゴシック" w:hAnsi="Arial" w:hint="eastAsia"/>
        </w:rPr>
        <w:t>を確認すること。</w:t>
      </w:r>
    </w:p>
    <w:p w14:paraId="55F5F7FD" w14:textId="77777777" w:rsidR="0072717A" w:rsidRDefault="0072717A" w:rsidP="00A13375">
      <w:pPr>
        <w:rPr>
          <w:rFonts w:ascii="Arial" w:eastAsia="ＭＳ Ｐゴシック" w:hAnsi="Arial"/>
        </w:rPr>
      </w:pPr>
    </w:p>
    <w:p w14:paraId="69916250" w14:textId="77777777" w:rsidR="009908C0" w:rsidRDefault="009908C0" w:rsidP="00A13375">
      <w:pPr>
        <w:rPr>
          <w:rFonts w:ascii="Arial" w:eastAsia="ＭＳ Ｐゴシック" w:hAnsi="Arial"/>
        </w:rPr>
      </w:pPr>
    </w:p>
    <w:p w14:paraId="361ACC08" w14:textId="7D7B8B6B" w:rsidR="00A13375" w:rsidRPr="003D0978" w:rsidRDefault="00162DCF" w:rsidP="00E31EC9">
      <w:pPr>
        <w:rPr>
          <w:rFonts w:ascii="Arial" w:eastAsia="ＭＳ Ｐゴシック" w:hAnsi="Arial"/>
          <w:b/>
          <w:bCs/>
        </w:rPr>
      </w:pPr>
      <w:r>
        <w:rPr>
          <w:rFonts w:ascii="Arial" w:eastAsia="ＭＳ Ｐゴシック" w:hAnsi="Arial" w:hint="eastAsia"/>
          <w:b/>
          <w:bCs/>
        </w:rPr>
        <w:lastRenderedPageBreak/>
        <w:t>⑪</w:t>
      </w:r>
      <w:r w:rsidR="00A13375" w:rsidRPr="003D0978">
        <w:rPr>
          <w:rFonts w:ascii="Arial" w:eastAsia="ＭＳ Ｐゴシック" w:hAnsi="Arial"/>
          <w:b/>
          <w:bCs/>
        </w:rPr>
        <w:t>継続処方薬</w:t>
      </w:r>
      <w:r w:rsidR="001E3703" w:rsidRPr="003D0978">
        <w:rPr>
          <w:rFonts w:ascii="Arial" w:eastAsia="ＭＳ Ｐゴシック" w:hAnsi="Arial" w:hint="eastAsia"/>
          <w:b/>
          <w:bCs/>
        </w:rPr>
        <w:t>の</w:t>
      </w:r>
      <w:r w:rsidR="00A13375" w:rsidRPr="003D0978">
        <w:rPr>
          <w:rFonts w:ascii="Arial" w:eastAsia="ＭＳ Ｐゴシック" w:hAnsi="Arial"/>
          <w:b/>
          <w:bCs/>
        </w:rPr>
        <w:t>残薬</w:t>
      </w:r>
      <w:r w:rsidR="0023314C" w:rsidRPr="003D0978">
        <w:rPr>
          <w:rFonts w:ascii="Arial" w:eastAsia="ＭＳ Ｐゴシック" w:hAnsi="Arial" w:hint="eastAsia"/>
          <w:b/>
          <w:bCs/>
        </w:rPr>
        <w:t>調整</w:t>
      </w:r>
      <w:r w:rsidR="0023314C" w:rsidRPr="003D0978">
        <w:rPr>
          <w:rFonts w:ascii="Arial" w:eastAsia="ＭＳ Ｐゴシック" w:hAnsi="Arial" w:hint="eastAsia"/>
          <w:b/>
          <w:bCs/>
        </w:rPr>
        <w:t xml:space="preserve"> </w:t>
      </w:r>
      <w:r w:rsidR="001E3703" w:rsidRPr="003D0978">
        <w:rPr>
          <w:rFonts w:ascii="Arial" w:eastAsia="ＭＳ Ｐゴシック" w:hAnsi="Arial" w:hint="eastAsia"/>
          <w:b/>
          <w:bCs/>
        </w:rPr>
        <w:t>(</w:t>
      </w:r>
      <w:r w:rsidR="00A13375" w:rsidRPr="003D0978">
        <w:rPr>
          <w:rFonts w:ascii="Arial" w:eastAsia="ＭＳ Ｐゴシック" w:hAnsi="Arial"/>
          <w:b/>
          <w:bCs/>
        </w:rPr>
        <w:t>日数</w:t>
      </w:r>
      <w:r w:rsidR="00E31EC9" w:rsidRPr="003D0978">
        <w:rPr>
          <w:rFonts w:ascii="Arial" w:eastAsia="ＭＳ Ｐゴシック" w:hAnsi="Arial" w:hint="eastAsia"/>
          <w:b/>
          <w:bCs/>
        </w:rPr>
        <w:t>・頓服回数の</w:t>
      </w:r>
      <w:r w:rsidR="00A13375" w:rsidRPr="003D0978">
        <w:rPr>
          <w:rFonts w:ascii="Arial" w:eastAsia="ＭＳ Ｐゴシック" w:hAnsi="Arial"/>
          <w:b/>
          <w:bCs/>
        </w:rPr>
        <w:t>短縮</w:t>
      </w:r>
      <w:r w:rsidR="00E31EC9" w:rsidRPr="003D0978">
        <w:rPr>
          <w:rFonts w:ascii="Arial" w:eastAsia="ＭＳ Ｐゴシック" w:hAnsi="Arial" w:hint="eastAsia"/>
          <w:b/>
          <w:bCs/>
        </w:rPr>
        <w:t>、</w:t>
      </w:r>
      <w:r w:rsidR="00A13375" w:rsidRPr="003D0978">
        <w:rPr>
          <w:rFonts w:ascii="Arial" w:eastAsia="ＭＳ Ｐゴシック" w:hAnsi="Arial"/>
          <w:b/>
          <w:bCs/>
        </w:rPr>
        <w:t>外用剤の</w:t>
      </w:r>
      <w:r w:rsidR="00E31EC9" w:rsidRPr="003D0978">
        <w:rPr>
          <w:rFonts w:ascii="Arial" w:eastAsia="ＭＳ Ｐゴシック" w:hAnsi="Arial" w:hint="eastAsia"/>
          <w:b/>
          <w:bCs/>
        </w:rPr>
        <w:t>減数、減量</w:t>
      </w:r>
      <w:r w:rsidR="00A13375" w:rsidRPr="003D0978">
        <w:rPr>
          <w:rFonts w:ascii="Arial" w:eastAsia="ＭＳ Ｐゴシック" w:hAnsi="Arial"/>
          <w:b/>
          <w:bCs/>
        </w:rPr>
        <w:t>)</w:t>
      </w:r>
      <w:r w:rsidR="007343B3" w:rsidRPr="003D0978">
        <w:rPr>
          <w:rFonts w:ascii="Arial" w:eastAsia="ＭＳ Ｐゴシック" w:hAnsi="Arial" w:hint="eastAsia"/>
          <w:b/>
          <w:bCs/>
        </w:rPr>
        <w:t xml:space="preserve"> </w:t>
      </w:r>
    </w:p>
    <w:p w14:paraId="3D121976" w14:textId="61003F54" w:rsidR="00A13375" w:rsidRPr="003D0978" w:rsidRDefault="00A13375" w:rsidP="0031141D">
      <w:pPr>
        <w:ind w:firstLineChars="50" w:firstLine="105"/>
        <w:rPr>
          <w:rFonts w:ascii="Arial" w:eastAsia="ＭＳ Ｐゴシック" w:hAnsi="Arial"/>
        </w:rPr>
      </w:pPr>
      <w:r w:rsidRPr="003D0978">
        <w:rPr>
          <w:rFonts w:ascii="Arial" w:eastAsia="ＭＳ Ｐゴシック" w:hAnsi="Arial"/>
        </w:rPr>
        <w:t>例</w:t>
      </w:r>
      <w:r w:rsidR="00B84A7E" w:rsidRPr="003D0978">
        <w:rPr>
          <w:rFonts w:ascii="Arial" w:eastAsia="ＭＳ Ｐゴシック" w:hAnsi="Arial" w:hint="eastAsia"/>
        </w:rPr>
        <w:t xml:space="preserve">: </w:t>
      </w:r>
      <w:r w:rsidRPr="003D0978">
        <w:rPr>
          <w:rFonts w:ascii="Arial" w:eastAsia="ＭＳ Ｐゴシック" w:hAnsi="Arial"/>
        </w:rPr>
        <w:t>マグミット錠</w:t>
      </w:r>
      <w:r w:rsidRPr="003D0978">
        <w:rPr>
          <w:rFonts w:ascii="Arial" w:eastAsia="ＭＳ Ｐゴシック" w:hAnsi="Arial"/>
        </w:rPr>
        <w:t>330 mg 30</w:t>
      </w:r>
      <w:r w:rsidRPr="003D0978">
        <w:rPr>
          <w:rFonts w:ascii="Arial" w:eastAsia="ＭＳ Ｐゴシック" w:hAnsi="Arial"/>
        </w:rPr>
        <w:t>日分</w:t>
      </w:r>
      <w:r w:rsidR="00DD7F66" w:rsidRPr="003D0978">
        <w:rPr>
          <w:rFonts w:ascii="Arial" w:eastAsia="ＭＳ Ｐゴシック" w:hAnsi="Arial" w:hint="eastAsia"/>
        </w:rPr>
        <w:t xml:space="preserve">　</w:t>
      </w:r>
      <w:r w:rsidRPr="003D0978">
        <w:rPr>
          <w:rFonts w:ascii="Arial" w:eastAsia="ＭＳ Ｐゴシック" w:hAnsi="Arial"/>
        </w:rPr>
        <w:t>→ 16</w:t>
      </w:r>
      <w:r w:rsidRPr="003D0978">
        <w:rPr>
          <w:rFonts w:ascii="Arial" w:eastAsia="ＭＳ Ｐゴシック" w:hAnsi="Arial"/>
        </w:rPr>
        <w:t>日分</w:t>
      </w:r>
      <w:r w:rsidRPr="003D0978">
        <w:rPr>
          <w:rFonts w:ascii="Arial" w:eastAsia="ＭＳ Ｐゴシック" w:hAnsi="Arial"/>
        </w:rPr>
        <w:t xml:space="preserve"> (</w:t>
      </w:r>
      <w:r w:rsidRPr="003D0978">
        <w:rPr>
          <w:rFonts w:ascii="Arial" w:eastAsia="ＭＳ Ｐゴシック" w:hAnsi="Arial"/>
        </w:rPr>
        <w:t>残薬が</w:t>
      </w:r>
      <w:r w:rsidRPr="003D0978">
        <w:rPr>
          <w:rFonts w:ascii="Arial" w:eastAsia="ＭＳ Ｐゴシック" w:hAnsi="Arial"/>
        </w:rPr>
        <w:t>14</w:t>
      </w:r>
      <w:r w:rsidRPr="003D0978">
        <w:rPr>
          <w:rFonts w:ascii="Arial" w:eastAsia="ＭＳ Ｐゴシック" w:hAnsi="Arial"/>
        </w:rPr>
        <w:t>日分あるため</w:t>
      </w:r>
      <w:r w:rsidRPr="003D0978">
        <w:rPr>
          <w:rFonts w:ascii="Arial" w:eastAsia="ＭＳ Ｐゴシック" w:hAnsi="Arial"/>
        </w:rPr>
        <w:t>)</w:t>
      </w:r>
    </w:p>
    <w:p w14:paraId="164F45D6" w14:textId="726683B9" w:rsidR="00B84A7E" w:rsidRPr="003D0978" w:rsidRDefault="00B84A7E" w:rsidP="0031141D">
      <w:pPr>
        <w:ind w:firstLineChars="50" w:firstLine="105"/>
        <w:rPr>
          <w:rFonts w:ascii="Arial" w:eastAsia="ＭＳ Ｐゴシック" w:hAnsi="Arial"/>
        </w:rPr>
      </w:pPr>
      <w:r w:rsidRPr="003D0978">
        <w:rPr>
          <w:rFonts w:ascii="Arial" w:eastAsia="ＭＳ Ｐゴシック" w:hAnsi="Arial" w:hint="eastAsia"/>
        </w:rPr>
        <w:t>例</w:t>
      </w:r>
      <w:r w:rsidRPr="003D0978">
        <w:rPr>
          <w:rFonts w:ascii="Arial" w:eastAsia="ＭＳ Ｐゴシック" w:hAnsi="Arial" w:hint="eastAsia"/>
        </w:rPr>
        <w:t xml:space="preserve">: </w:t>
      </w:r>
      <w:r w:rsidRPr="003D0978">
        <w:rPr>
          <w:rFonts w:ascii="Arial" w:eastAsia="ＭＳ Ｐゴシック" w:hAnsi="Arial" w:hint="eastAsia"/>
        </w:rPr>
        <w:t>ルリコンクリーム</w:t>
      </w:r>
      <w:r w:rsidRPr="003D0978">
        <w:rPr>
          <w:rFonts w:ascii="Arial" w:eastAsia="ＭＳ Ｐゴシック" w:hAnsi="Arial"/>
        </w:rPr>
        <w:t xml:space="preserve"> 1% 3</w:t>
      </w:r>
      <w:r w:rsidRPr="003D0978">
        <w:rPr>
          <w:rFonts w:ascii="Arial" w:eastAsia="ＭＳ Ｐゴシック" w:hAnsi="Arial" w:hint="eastAsia"/>
        </w:rPr>
        <w:t>本</w:t>
      </w:r>
      <w:r w:rsidRPr="003D0978">
        <w:rPr>
          <w:rFonts w:ascii="Arial" w:eastAsia="ＭＳ Ｐゴシック" w:hAnsi="Arial"/>
        </w:rPr>
        <w:t xml:space="preserve"> </w:t>
      </w:r>
      <w:r w:rsidRPr="003D0978">
        <w:rPr>
          <w:rFonts w:ascii="Arial" w:eastAsia="ＭＳ Ｐゴシック" w:hAnsi="Arial" w:hint="eastAsia"/>
        </w:rPr>
        <w:t xml:space="preserve">  </w:t>
      </w:r>
      <w:r w:rsidRPr="003D0978">
        <w:rPr>
          <w:rFonts w:ascii="Arial" w:eastAsia="ＭＳ Ｐゴシック" w:hAnsi="Arial" w:hint="eastAsia"/>
        </w:rPr>
        <w:t>→</w:t>
      </w:r>
      <w:r w:rsidRPr="003D0978">
        <w:rPr>
          <w:rFonts w:ascii="Arial" w:eastAsia="ＭＳ Ｐゴシック" w:hAnsi="Arial"/>
        </w:rPr>
        <w:t>2</w:t>
      </w:r>
      <w:r w:rsidRPr="003D0978">
        <w:rPr>
          <w:rFonts w:ascii="Arial" w:eastAsia="ＭＳ Ｐゴシック" w:hAnsi="Arial" w:hint="eastAsia"/>
        </w:rPr>
        <w:t>本（</w:t>
      </w:r>
      <w:r w:rsidRPr="003D0978">
        <w:rPr>
          <w:rFonts w:ascii="Arial" w:eastAsia="ＭＳ Ｐゴシック" w:hAnsi="Arial"/>
        </w:rPr>
        <w:t>1</w:t>
      </w:r>
      <w:r w:rsidRPr="003D0978">
        <w:rPr>
          <w:rFonts w:ascii="Arial" w:eastAsia="ＭＳ Ｐゴシック" w:hAnsi="Arial" w:hint="eastAsia"/>
        </w:rPr>
        <w:t>本残薬があるため）</w:t>
      </w:r>
    </w:p>
    <w:p w14:paraId="76D2AC03" w14:textId="58A02F62" w:rsidR="007343B3" w:rsidRPr="003D0978" w:rsidRDefault="007343B3" w:rsidP="007343B3">
      <w:pPr>
        <w:rPr>
          <w:rFonts w:ascii="Arial" w:eastAsia="ＭＳ Ｐゴシック" w:hAnsi="Arial"/>
        </w:rPr>
      </w:pPr>
      <w:r w:rsidRPr="003D0978">
        <w:rPr>
          <w:rFonts w:ascii="Arial" w:eastAsia="ＭＳ Ｐゴシック" w:hAnsi="Arial" w:hint="eastAsia"/>
        </w:rPr>
        <w:t>・医薬品の削除や追加または投与日数</w:t>
      </w:r>
      <w:r w:rsidR="00E31EC9" w:rsidRPr="003D0978">
        <w:rPr>
          <w:rFonts w:ascii="Arial" w:eastAsia="ＭＳ Ｐゴシック" w:hAnsi="Arial" w:hint="eastAsia"/>
        </w:rPr>
        <w:t>・回数の</w:t>
      </w:r>
      <w:r w:rsidRPr="003D0978">
        <w:rPr>
          <w:rFonts w:ascii="Arial" w:eastAsia="ＭＳ Ｐゴシック" w:hAnsi="Arial" w:hint="eastAsia"/>
        </w:rPr>
        <w:t>延長</w:t>
      </w:r>
      <w:r w:rsidR="003D0978" w:rsidRPr="003D0978">
        <w:rPr>
          <w:rFonts w:ascii="Arial" w:eastAsia="ＭＳ Ｐゴシック" w:hAnsi="Arial" w:hint="eastAsia"/>
        </w:rPr>
        <w:t>や増加</w:t>
      </w:r>
      <w:r w:rsidR="00E31EC9" w:rsidRPr="003D0978">
        <w:rPr>
          <w:rFonts w:ascii="Arial" w:eastAsia="ＭＳ Ｐゴシック" w:hAnsi="Arial" w:hint="eastAsia"/>
        </w:rPr>
        <w:t>等</w:t>
      </w:r>
      <w:r w:rsidRPr="003D0978">
        <w:rPr>
          <w:rFonts w:ascii="Arial" w:eastAsia="ＭＳ Ｐゴシック" w:hAnsi="Arial" w:hint="eastAsia"/>
        </w:rPr>
        <w:t>については、疑義照会での対応とする。</w:t>
      </w:r>
      <w:r w:rsidRPr="003D0978">
        <w:rPr>
          <w:rFonts w:ascii="Arial" w:eastAsia="ＭＳ Ｐゴシック" w:hAnsi="Arial"/>
        </w:rPr>
        <w:t xml:space="preserve"> </w:t>
      </w:r>
    </w:p>
    <w:p w14:paraId="4EF6B404" w14:textId="49E7DD11" w:rsidR="00A13375" w:rsidRPr="003D0978" w:rsidRDefault="00A13375" w:rsidP="00A13375">
      <w:pPr>
        <w:rPr>
          <w:rFonts w:ascii="Arial" w:eastAsia="ＭＳ Ｐゴシック" w:hAnsi="Arial"/>
        </w:rPr>
      </w:pPr>
    </w:p>
    <w:p w14:paraId="5881ED6C" w14:textId="025CCF47" w:rsidR="00A12306" w:rsidRPr="003D0978" w:rsidRDefault="00162DCF" w:rsidP="00A12306">
      <w:pPr>
        <w:rPr>
          <w:rFonts w:ascii="Arial" w:eastAsia="ＭＳ Ｐゴシック" w:hAnsi="Arial"/>
          <w:b/>
          <w:bCs/>
        </w:rPr>
      </w:pPr>
      <w:r>
        <w:rPr>
          <w:rFonts w:ascii="Arial" w:eastAsia="ＭＳ Ｐゴシック" w:hAnsi="Arial" w:hint="eastAsia"/>
          <w:b/>
          <w:bCs/>
        </w:rPr>
        <w:t>⑫</w:t>
      </w:r>
      <w:r w:rsidR="00A12306" w:rsidRPr="003D0978">
        <w:rPr>
          <w:rFonts w:ascii="Arial" w:eastAsia="ＭＳ Ｐゴシック" w:hAnsi="Arial" w:hint="eastAsia"/>
          <w:b/>
          <w:bCs/>
        </w:rPr>
        <w:t>「</w:t>
      </w:r>
      <w:r w:rsidR="00A12306" w:rsidRPr="003D0978">
        <w:rPr>
          <w:rFonts w:ascii="Arial" w:eastAsia="ＭＳ Ｐゴシック" w:hAnsi="Arial"/>
          <w:b/>
          <w:bCs/>
        </w:rPr>
        <w:t>週</w:t>
      </w:r>
      <w:r w:rsidR="00A12306" w:rsidRPr="003D0978">
        <w:rPr>
          <w:rFonts w:ascii="Arial" w:eastAsia="ＭＳ Ｐゴシック" w:hAnsi="Arial"/>
          <w:b/>
          <w:bCs/>
        </w:rPr>
        <w:t>1</w:t>
      </w:r>
      <w:r w:rsidR="00A12306" w:rsidRPr="003D0978">
        <w:rPr>
          <w:rFonts w:ascii="Arial" w:eastAsia="ＭＳ Ｐゴシック" w:hAnsi="Arial"/>
          <w:b/>
          <w:bCs/>
        </w:rPr>
        <w:t>回</w:t>
      </w:r>
      <w:r w:rsidR="00A12306" w:rsidRPr="003D0978">
        <w:rPr>
          <w:rFonts w:ascii="Arial" w:eastAsia="ＭＳ Ｐゴシック" w:hAnsi="Arial" w:hint="eastAsia"/>
          <w:b/>
          <w:bCs/>
        </w:rPr>
        <w:t>」、「</w:t>
      </w:r>
      <w:r w:rsidR="00A12306" w:rsidRPr="003D0978">
        <w:rPr>
          <w:rFonts w:ascii="Arial" w:eastAsia="ＭＳ Ｐゴシック" w:hAnsi="Arial"/>
          <w:b/>
          <w:bCs/>
        </w:rPr>
        <w:t>月</w:t>
      </w:r>
      <w:r w:rsidR="00A12306" w:rsidRPr="003D0978">
        <w:rPr>
          <w:rFonts w:ascii="Arial" w:eastAsia="ＭＳ Ｐゴシック" w:hAnsi="Arial"/>
          <w:b/>
          <w:bCs/>
        </w:rPr>
        <w:t>1</w:t>
      </w:r>
      <w:r w:rsidR="00A12306" w:rsidRPr="003D0978">
        <w:rPr>
          <w:rFonts w:ascii="Arial" w:eastAsia="ＭＳ Ｐゴシック" w:hAnsi="Arial"/>
          <w:b/>
          <w:bCs/>
        </w:rPr>
        <w:t>回</w:t>
      </w:r>
      <w:r w:rsidR="00A12306" w:rsidRPr="003D0978">
        <w:rPr>
          <w:rFonts w:ascii="Arial" w:eastAsia="ＭＳ Ｐゴシック" w:hAnsi="Arial" w:hint="eastAsia"/>
          <w:b/>
          <w:bCs/>
        </w:rPr>
        <w:t>」、</w:t>
      </w:r>
      <w:r w:rsidR="00A12306" w:rsidRPr="003D0978">
        <w:rPr>
          <w:rFonts w:ascii="Arial" w:eastAsia="ＭＳ Ｐゴシック" w:hAnsi="Arial"/>
          <w:b/>
          <w:bCs/>
        </w:rPr>
        <w:t>「</w:t>
      </w:r>
      <w:r w:rsidR="00A12306" w:rsidRPr="003D0978">
        <w:rPr>
          <w:rFonts w:ascii="Arial" w:eastAsia="ＭＳ Ｐゴシック" w:hAnsi="Arial"/>
          <w:b/>
          <w:bCs/>
        </w:rPr>
        <w:t>1</w:t>
      </w:r>
      <w:r w:rsidR="00A12306" w:rsidRPr="003D0978">
        <w:rPr>
          <w:rFonts w:ascii="Arial" w:eastAsia="ＭＳ Ｐゴシック" w:hAnsi="Arial"/>
          <w:b/>
          <w:bCs/>
        </w:rPr>
        <w:t>日おきに服用」</w:t>
      </w:r>
      <w:r w:rsidR="00A12306" w:rsidRPr="003D0978">
        <w:rPr>
          <w:rFonts w:ascii="Arial" w:eastAsia="ＭＳ Ｐゴシック" w:hAnsi="Arial" w:hint="eastAsia"/>
          <w:b/>
          <w:bCs/>
        </w:rPr>
        <w:t>、</w:t>
      </w:r>
      <w:r w:rsidR="00A12306" w:rsidRPr="003D0978">
        <w:rPr>
          <w:rFonts w:ascii="Arial" w:eastAsia="ＭＳ Ｐゴシック" w:hAnsi="Arial"/>
          <w:b/>
          <w:bCs/>
        </w:rPr>
        <w:t>「月・水・金に服用」等と指示された処方薬が、連日投与の他の処方薬と同一の日数で処方されている場合の処方</w:t>
      </w:r>
      <w:r w:rsidR="00A12306" w:rsidRPr="003D0978">
        <w:rPr>
          <w:rFonts w:ascii="Arial" w:eastAsia="ＭＳ Ｐゴシック" w:hAnsi="Arial" w:hint="eastAsia"/>
          <w:b/>
          <w:bCs/>
        </w:rPr>
        <w:t>日</w:t>
      </w:r>
      <w:r w:rsidR="00A12306" w:rsidRPr="003D0978">
        <w:rPr>
          <w:rFonts w:ascii="Arial" w:eastAsia="ＭＳ Ｐゴシック" w:hAnsi="Arial"/>
          <w:b/>
          <w:bCs/>
        </w:rPr>
        <w:t>数の適正化</w:t>
      </w:r>
      <w:r w:rsidR="00A12306" w:rsidRPr="003D0978">
        <w:rPr>
          <w:rFonts w:ascii="Arial" w:eastAsia="ＭＳ Ｐゴシック" w:hAnsi="Arial"/>
          <w:b/>
          <w:bCs/>
        </w:rPr>
        <w:t xml:space="preserve"> (</w:t>
      </w:r>
      <w:r w:rsidR="00A12306" w:rsidRPr="003D0978">
        <w:rPr>
          <w:rFonts w:ascii="Arial" w:eastAsia="ＭＳ Ｐゴシック" w:hAnsi="Arial"/>
          <w:b/>
          <w:bCs/>
        </w:rPr>
        <w:t>処方間違いが明確な場合</w:t>
      </w:r>
      <w:r w:rsidR="00A12306" w:rsidRPr="003D0978">
        <w:rPr>
          <w:rFonts w:ascii="Arial" w:eastAsia="ＭＳ Ｐゴシック" w:hAnsi="Arial"/>
          <w:b/>
          <w:bCs/>
        </w:rPr>
        <w:t>)</w:t>
      </w:r>
    </w:p>
    <w:p w14:paraId="0B7E3D80" w14:textId="77777777" w:rsidR="00A12306" w:rsidRPr="003D0978" w:rsidRDefault="00A12306" w:rsidP="00A12306">
      <w:pPr>
        <w:ind w:firstLineChars="50" w:firstLine="105"/>
        <w:rPr>
          <w:rFonts w:ascii="Arial" w:eastAsia="ＭＳ Ｐゴシック" w:hAnsi="Arial"/>
          <w:b/>
          <w:bCs/>
        </w:rPr>
      </w:pPr>
      <w:r w:rsidRPr="003D0978">
        <w:rPr>
          <w:rFonts w:ascii="Arial" w:eastAsia="ＭＳ Ｐゴシック" w:hAnsi="Arial" w:hint="eastAsia"/>
        </w:rPr>
        <w:t>例</w:t>
      </w:r>
      <w:r w:rsidRPr="003D0978">
        <w:rPr>
          <w:rFonts w:ascii="Arial" w:eastAsia="ＭＳ Ｐゴシック" w:hAnsi="Arial" w:hint="eastAsia"/>
        </w:rPr>
        <w:t xml:space="preserve">: </w:t>
      </w:r>
      <w:r w:rsidRPr="003D0978">
        <w:rPr>
          <w:rFonts w:ascii="Arial" w:eastAsia="ＭＳ Ｐゴシック" w:hAnsi="Arial" w:hint="eastAsia"/>
        </w:rPr>
        <w:t>リセドロン酸</w:t>
      </w:r>
      <w:r w:rsidRPr="003D0978">
        <w:rPr>
          <w:rFonts w:ascii="Arial" w:eastAsia="ＭＳ Ｐゴシック" w:hAnsi="Arial"/>
        </w:rPr>
        <w:t>錠</w:t>
      </w:r>
      <w:r w:rsidRPr="003D0978">
        <w:rPr>
          <w:rFonts w:ascii="Arial" w:eastAsia="ＭＳ Ｐゴシック" w:hAnsi="Arial"/>
        </w:rPr>
        <w:t>17.5 mg (</w:t>
      </w:r>
      <w:r w:rsidRPr="003D0978">
        <w:rPr>
          <w:rFonts w:ascii="Arial" w:eastAsia="ＭＳ Ｐゴシック" w:hAnsi="Arial"/>
        </w:rPr>
        <w:t>週</w:t>
      </w:r>
      <w:r w:rsidRPr="003D0978">
        <w:rPr>
          <w:rFonts w:ascii="Arial" w:eastAsia="ＭＳ Ｐゴシック" w:hAnsi="Arial"/>
        </w:rPr>
        <w:t>1</w:t>
      </w:r>
      <w:r w:rsidRPr="003D0978">
        <w:rPr>
          <w:rFonts w:ascii="Arial" w:eastAsia="ＭＳ Ｐゴシック" w:hAnsi="Arial"/>
        </w:rPr>
        <w:t>回製剤</w:t>
      </w:r>
      <w:r w:rsidRPr="003D0978">
        <w:rPr>
          <w:rFonts w:ascii="Arial" w:eastAsia="ＭＳ Ｐゴシック" w:hAnsi="Arial"/>
        </w:rPr>
        <w:t>) 1</w:t>
      </w:r>
      <w:r w:rsidRPr="003D0978">
        <w:rPr>
          <w:rFonts w:ascii="Arial" w:eastAsia="ＭＳ Ｐゴシック" w:hAnsi="Arial"/>
        </w:rPr>
        <w:t>錠</w:t>
      </w:r>
      <w:r w:rsidRPr="003D0978">
        <w:rPr>
          <w:rFonts w:ascii="Arial" w:eastAsia="ＭＳ Ｐゴシック" w:hAnsi="Arial"/>
        </w:rPr>
        <w:t>/</w:t>
      </w:r>
      <w:r w:rsidRPr="003D0978">
        <w:rPr>
          <w:rFonts w:ascii="Arial" w:eastAsia="ＭＳ Ｐゴシック" w:hAnsi="Arial"/>
        </w:rPr>
        <w:t>分</w:t>
      </w:r>
      <w:r w:rsidRPr="003D0978">
        <w:rPr>
          <w:rFonts w:ascii="Arial" w:eastAsia="ＭＳ Ｐゴシック" w:hAnsi="Arial"/>
        </w:rPr>
        <w:t xml:space="preserve">1 </w:t>
      </w:r>
      <w:r w:rsidRPr="003D0978">
        <w:rPr>
          <w:rFonts w:ascii="Arial" w:eastAsia="ＭＳ Ｐゴシック" w:hAnsi="Arial"/>
        </w:rPr>
        <w:t>起床時</w:t>
      </w:r>
      <w:r w:rsidRPr="003D0978">
        <w:rPr>
          <w:rFonts w:ascii="Arial" w:eastAsia="ＭＳ Ｐゴシック" w:hAnsi="Arial"/>
        </w:rPr>
        <w:t xml:space="preserve"> 14</w:t>
      </w:r>
      <w:r w:rsidRPr="003D0978">
        <w:rPr>
          <w:rFonts w:ascii="Arial" w:eastAsia="ＭＳ Ｐゴシック" w:hAnsi="Arial"/>
        </w:rPr>
        <w:t>日分</w:t>
      </w:r>
      <w:r w:rsidRPr="003D0978">
        <w:rPr>
          <w:rFonts w:ascii="Arial" w:eastAsia="ＭＳ Ｐゴシック" w:hAnsi="Arial"/>
        </w:rPr>
        <w:t xml:space="preserve"> → 2</w:t>
      </w:r>
      <w:r w:rsidRPr="003D0978">
        <w:rPr>
          <w:rFonts w:ascii="Arial" w:eastAsia="ＭＳ Ｐゴシック" w:hAnsi="Arial"/>
        </w:rPr>
        <w:t>日分</w:t>
      </w:r>
    </w:p>
    <w:p w14:paraId="050A153F" w14:textId="77777777" w:rsidR="00A12306" w:rsidRPr="003D0978" w:rsidRDefault="00A12306" w:rsidP="00A12306">
      <w:pPr>
        <w:rPr>
          <w:rFonts w:ascii="Arial" w:eastAsia="ＭＳ Ｐゴシック" w:hAnsi="Arial"/>
        </w:rPr>
      </w:pPr>
      <w:r w:rsidRPr="003D0978">
        <w:rPr>
          <w:rFonts w:ascii="Arial" w:eastAsia="ＭＳ Ｐゴシック" w:hAnsi="Arial" w:hint="eastAsia"/>
        </w:rPr>
        <w:t>・必ず患者と</w:t>
      </w:r>
      <w:r w:rsidRPr="003D0978">
        <w:rPr>
          <w:rFonts w:ascii="Arial" w:eastAsia="ＭＳ Ｐゴシック" w:hAnsi="Arial"/>
        </w:rPr>
        <w:t>の</w:t>
      </w:r>
      <w:r w:rsidRPr="003D0978">
        <w:rPr>
          <w:rFonts w:ascii="Arial" w:eastAsia="ＭＳ Ｐゴシック" w:hAnsi="Arial" w:hint="eastAsia"/>
        </w:rPr>
        <w:t>面談後に</w:t>
      </w:r>
      <w:r w:rsidRPr="003D0978">
        <w:rPr>
          <w:rFonts w:ascii="Arial" w:eastAsia="ＭＳ Ｐゴシック" w:hAnsi="Arial"/>
        </w:rPr>
        <w:t>同意を得て変更</w:t>
      </w:r>
      <w:r w:rsidRPr="003D0978">
        <w:rPr>
          <w:rFonts w:ascii="Arial" w:eastAsia="ＭＳ Ｐゴシック" w:hAnsi="Arial" w:hint="eastAsia"/>
        </w:rPr>
        <w:t>すること</w:t>
      </w:r>
    </w:p>
    <w:p w14:paraId="1F3EEE2D" w14:textId="77777777" w:rsidR="00A13375" w:rsidRDefault="00A13375" w:rsidP="00A13375">
      <w:pPr>
        <w:rPr>
          <w:rFonts w:ascii="Arial" w:eastAsia="ＭＳ Ｐゴシック" w:hAnsi="Arial"/>
        </w:rPr>
      </w:pPr>
    </w:p>
    <w:p w14:paraId="234EB03A" w14:textId="73800679" w:rsidR="00A12306" w:rsidRPr="003D0978" w:rsidRDefault="00162DCF" w:rsidP="00A12306">
      <w:pPr>
        <w:rPr>
          <w:rFonts w:ascii="Arial" w:eastAsia="ＭＳ Ｐゴシック" w:hAnsi="Arial"/>
          <w:b/>
          <w:bCs/>
        </w:rPr>
      </w:pPr>
      <w:r>
        <w:rPr>
          <w:rFonts w:ascii="Arial" w:eastAsia="ＭＳ Ｐゴシック" w:hAnsi="Arial" w:hint="eastAsia"/>
          <w:b/>
          <w:bCs/>
        </w:rPr>
        <w:t>⑬</w:t>
      </w:r>
      <w:r w:rsidR="00A12306" w:rsidRPr="003D0978">
        <w:rPr>
          <w:rFonts w:ascii="Arial" w:eastAsia="ＭＳ Ｐゴシック" w:hAnsi="Arial" w:hint="eastAsia"/>
          <w:b/>
          <w:bCs/>
        </w:rPr>
        <w:t>経皮吸収による全身作用を目的とした薬剤</w:t>
      </w:r>
      <w:r w:rsidR="00A12306" w:rsidRPr="003D0978">
        <w:rPr>
          <w:rFonts w:ascii="Arial" w:eastAsia="ＭＳ Ｐゴシック" w:hAnsi="Arial"/>
          <w:b/>
          <w:bCs/>
        </w:rPr>
        <w:t>の枚数が内服薬の処方日数と異なる場合の処方</w:t>
      </w:r>
      <w:r w:rsidR="00A12306" w:rsidRPr="003D0978">
        <w:rPr>
          <w:rFonts w:ascii="Arial" w:eastAsia="ＭＳ Ｐゴシック" w:hAnsi="Arial" w:hint="eastAsia"/>
          <w:b/>
          <w:bCs/>
        </w:rPr>
        <w:t>日</w:t>
      </w:r>
      <w:r w:rsidR="00A12306" w:rsidRPr="003D0978">
        <w:rPr>
          <w:rFonts w:ascii="Arial" w:eastAsia="ＭＳ Ｐゴシック" w:hAnsi="Arial"/>
          <w:b/>
          <w:bCs/>
        </w:rPr>
        <w:t>数の適正化</w:t>
      </w:r>
      <w:r w:rsidR="00A12306" w:rsidRPr="003D0978">
        <w:rPr>
          <w:rFonts w:ascii="Arial" w:eastAsia="ＭＳ Ｐゴシック" w:hAnsi="Arial"/>
          <w:b/>
          <w:bCs/>
        </w:rPr>
        <w:t xml:space="preserve"> (</w:t>
      </w:r>
      <w:r w:rsidR="00A12306" w:rsidRPr="003D0978">
        <w:rPr>
          <w:rFonts w:ascii="Arial" w:eastAsia="ＭＳ Ｐゴシック" w:hAnsi="Arial"/>
          <w:b/>
          <w:bCs/>
        </w:rPr>
        <w:t>処方間違いが明確な場合</w:t>
      </w:r>
      <w:r w:rsidR="00A12306" w:rsidRPr="003D0978">
        <w:rPr>
          <w:rFonts w:ascii="Arial" w:eastAsia="ＭＳ Ｐゴシック" w:hAnsi="Arial"/>
          <w:b/>
          <w:bCs/>
        </w:rPr>
        <w:t>)</w:t>
      </w:r>
    </w:p>
    <w:p w14:paraId="1CCB731F" w14:textId="77777777" w:rsidR="00A12306" w:rsidRPr="003D0978" w:rsidRDefault="00A12306" w:rsidP="00A12306">
      <w:pPr>
        <w:ind w:firstLineChars="50" w:firstLine="105"/>
        <w:rPr>
          <w:rFonts w:ascii="Arial" w:eastAsia="ＭＳ Ｐゴシック" w:hAnsi="Arial"/>
          <w:b/>
          <w:bCs/>
        </w:rPr>
      </w:pPr>
      <w:r w:rsidRPr="003D0978">
        <w:rPr>
          <w:rFonts w:ascii="Arial" w:eastAsia="ＭＳ Ｐゴシック" w:hAnsi="Arial" w:hint="eastAsia"/>
        </w:rPr>
        <w:t>例</w:t>
      </w:r>
      <w:r w:rsidRPr="003D0978">
        <w:rPr>
          <w:rFonts w:ascii="Arial" w:eastAsia="ＭＳ Ｐゴシック" w:hAnsi="Arial" w:hint="eastAsia"/>
        </w:rPr>
        <w:t xml:space="preserve">: </w:t>
      </w:r>
      <w:r w:rsidRPr="003D0978">
        <w:rPr>
          <w:rFonts w:ascii="Arial" w:eastAsia="ＭＳ Ｐゴシック" w:hAnsi="Arial"/>
        </w:rPr>
        <w:t>硝酸イソソルビドテープ</w:t>
      </w:r>
      <w:r w:rsidRPr="003D0978">
        <w:rPr>
          <w:rFonts w:ascii="Arial" w:eastAsia="ＭＳ Ｐゴシック" w:hAnsi="Arial" w:hint="eastAsia"/>
        </w:rPr>
        <w:t xml:space="preserve"> 1</w:t>
      </w:r>
      <w:r w:rsidRPr="003D0978">
        <w:rPr>
          <w:rFonts w:ascii="Arial" w:eastAsia="ＭＳ Ｐゴシック" w:hAnsi="Arial"/>
        </w:rPr>
        <w:t>枚</w:t>
      </w:r>
      <w:r w:rsidRPr="003D0978">
        <w:rPr>
          <w:rFonts w:ascii="Arial" w:eastAsia="ＭＳ Ｐゴシック" w:hAnsi="Arial" w:hint="eastAsia"/>
        </w:rPr>
        <w:t xml:space="preserve"> </w:t>
      </w:r>
      <w:r w:rsidRPr="003D0978">
        <w:rPr>
          <w:rFonts w:ascii="Arial" w:eastAsia="ＭＳ Ｐゴシック" w:hAnsi="Arial"/>
        </w:rPr>
        <w:t xml:space="preserve">→  </w:t>
      </w:r>
      <w:r w:rsidRPr="003D0978">
        <w:rPr>
          <w:rFonts w:ascii="Arial" w:eastAsia="ＭＳ Ｐゴシック" w:hAnsi="Arial" w:hint="eastAsia"/>
        </w:rPr>
        <w:t>30</w:t>
      </w:r>
      <w:r w:rsidRPr="003D0978">
        <w:rPr>
          <w:rFonts w:ascii="Arial" w:eastAsia="ＭＳ Ｐゴシック" w:hAnsi="Arial"/>
        </w:rPr>
        <w:t>枚</w:t>
      </w:r>
    </w:p>
    <w:p w14:paraId="440C1BC4" w14:textId="77777777" w:rsidR="00A12306" w:rsidRPr="003D0978" w:rsidRDefault="00A12306" w:rsidP="00A12306">
      <w:pPr>
        <w:rPr>
          <w:rFonts w:ascii="Arial" w:eastAsia="ＭＳ Ｐゴシック" w:hAnsi="Arial"/>
        </w:rPr>
      </w:pPr>
      <w:r w:rsidRPr="003D0978">
        <w:rPr>
          <w:rFonts w:ascii="Arial" w:eastAsia="ＭＳ Ｐゴシック" w:hAnsi="Arial" w:hint="eastAsia"/>
        </w:rPr>
        <w:t>・必ず患者と</w:t>
      </w:r>
      <w:r w:rsidRPr="003D0978">
        <w:rPr>
          <w:rFonts w:ascii="Arial" w:eastAsia="ＭＳ Ｐゴシック" w:hAnsi="Arial"/>
        </w:rPr>
        <w:t>の</w:t>
      </w:r>
      <w:r w:rsidRPr="003D0978">
        <w:rPr>
          <w:rFonts w:ascii="Arial" w:eastAsia="ＭＳ Ｐゴシック" w:hAnsi="Arial" w:hint="eastAsia"/>
        </w:rPr>
        <w:t>面談後に</w:t>
      </w:r>
      <w:r w:rsidRPr="003D0978">
        <w:rPr>
          <w:rFonts w:ascii="Arial" w:eastAsia="ＭＳ Ｐゴシック" w:hAnsi="Arial"/>
        </w:rPr>
        <w:t>同意を得て変更</w:t>
      </w:r>
      <w:r w:rsidRPr="003D0978">
        <w:rPr>
          <w:rFonts w:ascii="Arial" w:eastAsia="ＭＳ Ｐゴシック" w:hAnsi="Arial" w:hint="eastAsia"/>
        </w:rPr>
        <w:t>すること</w:t>
      </w:r>
    </w:p>
    <w:p w14:paraId="72EA5869" w14:textId="77777777" w:rsidR="00A12306" w:rsidRDefault="00A12306" w:rsidP="00A13375">
      <w:pPr>
        <w:rPr>
          <w:rFonts w:ascii="Arial" w:eastAsia="ＭＳ Ｐゴシック" w:hAnsi="Arial"/>
        </w:rPr>
      </w:pPr>
    </w:p>
    <w:p w14:paraId="1559ABE0" w14:textId="075EF0BA" w:rsidR="0031141D" w:rsidRPr="003D0978" w:rsidRDefault="00162DCF" w:rsidP="00883D16">
      <w:pPr>
        <w:rPr>
          <w:rFonts w:ascii="Arial" w:eastAsia="ＭＳ Ｐゴシック" w:hAnsi="Arial"/>
          <w:b/>
          <w:bCs/>
        </w:rPr>
      </w:pPr>
      <w:r>
        <w:rPr>
          <w:rFonts w:ascii="Arial" w:eastAsia="ＭＳ Ｐゴシック" w:hAnsi="Arial" w:hint="eastAsia"/>
          <w:b/>
          <w:bCs/>
        </w:rPr>
        <w:t>⑭</w:t>
      </w:r>
      <w:r w:rsidR="00883D16" w:rsidRPr="003D0978">
        <w:rPr>
          <w:rFonts w:ascii="Arial" w:eastAsia="ＭＳ Ｐゴシック" w:hAnsi="Arial" w:hint="eastAsia"/>
          <w:b/>
          <w:bCs/>
        </w:rPr>
        <w:t>患者希望によるフレーバー変更</w:t>
      </w:r>
      <w:r w:rsidR="00883D16" w:rsidRPr="003D0978">
        <w:rPr>
          <w:rFonts w:ascii="Arial" w:eastAsia="ＭＳ Ｐゴシック" w:hAnsi="Arial"/>
          <w:b/>
          <w:bCs/>
        </w:rPr>
        <w:t xml:space="preserve"> </w:t>
      </w:r>
    </w:p>
    <w:p w14:paraId="4220015D" w14:textId="19B12AEF" w:rsidR="00C1376F" w:rsidRPr="00FF6BA3" w:rsidRDefault="00883D16" w:rsidP="00FF6BA3">
      <w:pPr>
        <w:ind w:firstLineChars="50" w:firstLine="105"/>
        <w:rPr>
          <w:rFonts w:ascii="Arial" w:eastAsia="ＭＳ Ｐゴシック" w:hAnsi="Arial"/>
          <w:b/>
          <w:bCs/>
        </w:rPr>
      </w:pPr>
      <w:r w:rsidRPr="003D0978">
        <w:rPr>
          <w:rFonts w:ascii="Arial" w:eastAsia="ＭＳ Ｐゴシック" w:hAnsi="Arial" w:hint="eastAsia"/>
        </w:rPr>
        <w:t>例</w:t>
      </w:r>
      <w:r w:rsidR="005622A7" w:rsidRPr="003D0978">
        <w:rPr>
          <w:rFonts w:ascii="Arial" w:eastAsia="ＭＳ Ｐゴシック" w:hAnsi="Arial" w:hint="eastAsia"/>
        </w:rPr>
        <w:t xml:space="preserve">: </w:t>
      </w:r>
      <w:r w:rsidRPr="003D0978">
        <w:rPr>
          <w:rFonts w:ascii="Arial" w:eastAsia="ＭＳ Ｐゴシック" w:hAnsi="Arial" w:hint="eastAsia"/>
        </w:rPr>
        <w:t>エンシュア</w:t>
      </w:r>
      <w:r w:rsidRPr="003D0978">
        <w:rPr>
          <w:rFonts w:ascii="Arial" w:eastAsia="ＭＳ Ｐゴシック" w:hAnsi="Arial" w:hint="eastAsia"/>
        </w:rPr>
        <w:t>H</w:t>
      </w:r>
      <w:r w:rsidRPr="003D0978">
        <w:rPr>
          <w:rFonts w:ascii="Arial" w:eastAsia="ＭＳ Ｐゴシック" w:hAnsi="Arial" w:hint="eastAsia"/>
        </w:rPr>
        <w:t>バナナ</w:t>
      </w:r>
      <w:r w:rsidR="005622A7" w:rsidRPr="003D0978">
        <w:rPr>
          <w:rFonts w:ascii="Arial" w:eastAsia="ＭＳ Ｐゴシック" w:hAnsi="Arial" w:hint="eastAsia"/>
        </w:rPr>
        <w:t xml:space="preserve">　</w:t>
      </w:r>
      <w:r w:rsidRPr="003D0978">
        <w:rPr>
          <w:rFonts w:ascii="Arial" w:eastAsia="ＭＳ Ｐゴシック" w:hAnsi="Arial" w:hint="eastAsia"/>
        </w:rPr>
        <w:t>→</w:t>
      </w:r>
      <w:r w:rsidRPr="003D0978">
        <w:rPr>
          <w:rFonts w:ascii="Arial" w:eastAsia="ＭＳ Ｐゴシック" w:hAnsi="Arial"/>
        </w:rPr>
        <w:t xml:space="preserve"> </w:t>
      </w:r>
      <w:r w:rsidRPr="003D0978">
        <w:rPr>
          <w:rFonts w:ascii="Arial" w:eastAsia="ＭＳ Ｐゴシック" w:hAnsi="Arial" w:hint="eastAsia"/>
        </w:rPr>
        <w:t>コーヒー</w:t>
      </w:r>
      <w:r w:rsidRPr="003D0978">
        <w:rPr>
          <w:rFonts w:ascii="Arial" w:eastAsia="ＭＳ Ｐゴシック" w:hAnsi="Arial"/>
        </w:rPr>
        <w:t xml:space="preserve"> </w:t>
      </w:r>
      <w:r w:rsidR="00016FCF" w:rsidRPr="003D0978">
        <w:rPr>
          <w:rFonts w:ascii="Arial" w:eastAsia="ＭＳ Ｐゴシック" w:hAnsi="Arial" w:hint="eastAsia"/>
        </w:rPr>
        <w:t xml:space="preserve"> /  </w:t>
      </w:r>
      <w:r w:rsidR="005622A7" w:rsidRPr="003D0978">
        <w:rPr>
          <w:rFonts w:ascii="Arial" w:eastAsia="ＭＳ Ｐゴシック" w:hAnsi="Arial" w:hint="eastAsia"/>
        </w:rPr>
        <w:t>アミノレバン</w:t>
      </w:r>
      <w:r w:rsidR="005622A7" w:rsidRPr="003D0978">
        <w:rPr>
          <w:rFonts w:ascii="Arial" w:eastAsia="ＭＳ Ｐゴシック" w:hAnsi="Arial" w:hint="eastAsia"/>
        </w:rPr>
        <w:t>EN</w:t>
      </w:r>
      <w:r w:rsidR="005622A7" w:rsidRPr="003D0978">
        <w:rPr>
          <w:rFonts w:ascii="Arial" w:eastAsia="ＭＳ Ｐゴシック" w:hAnsi="Arial" w:hint="eastAsia"/>
        </w:rPr>
        <w:t xml:space="preserve">配合散フルーツ　</w:t>
      </w:r>
      <w:r w:rsidRPr="003D0978">
        <w:rPr>
          <w:rFonts w:ascii="Arial" w:eastAsia="ＭＳ Ｐゴシック" w:hAnsi="Arial" w:hint="eastAsia"/>
        </w:rPr>
        <w:t>→</w:t>
      </w:r>
      <w:r w:rsidRPr="003D0978">
        <w:rPr>
          <w:rFonts w:ascii="Arial" w:eastAsia="ＭＳ Ｐゴシック" w:hAnsi="Arial"/>
        </w:rPr>
        <w:t xml:space="preserve"> </w:t>
      </w:r>
      <w:r w:rsidR="005622A7" w:rsidRPr="003D0978">
        <w:rPr>
          <w:rFonts w:ascii="Arial" w:eastAsia="ＭＳ Ｐゴシック" w:hAnsi="Arial" w:hint="eastAsia"/>
        </w:rPr>
        <w:t>コーヒー</w:t>
      </w:r>
    </w:p>
    <w:sectPr w:rsidR="00C1376F" w:rsidRPr="00FF6BA3" w:rsidSect="00365E47">
      <w:pgSz w:w="11906" w:h="16838"/>
      <w:pgMar w:top="1871" w:right="1701" w:bottom="1588"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1E000D" w14:textId="77777777" w:rsidR="00391F01" w:rsidRDefault="00391F01" w:rsidP="00391F01">
      <w:r>
        <w:separator/>
      </w:r>
    </w:p>
  </w:endnote>
  <w:endnote w:type="continuationSeparator" w:id="0">
    <w:p w14:paraId="284638DE" w14:textId="77777777" w:rsidR="00391F01" w:rsidRDefault="00391F01" w:rsidP="00391F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A5D18B" w14:textId="77777777" w:rsidR="00391F01" w:rsidRDefault="00391F01" w:rsidP="00391F01">
      <w:r>
        <w:separator/>
      </w:r>
    </w:p>
  </w:footnote>
  <w:footnote w:type="continuationSeparator" w:id="0">
    <w:p w14:paraId="06401DE8" w14:textId="77777777" w:rsidR="00391F01" w:rsidRDefault="00391F01" w:rsidP="00391F0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E810F37"/>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49915C5"/>
    <w:multiLevelType w:val="hybridMultilevel"/>
    <w:tmpl w:val="4DCC24D2"/>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7060EB6"/>
    <w:multiLevelType w:val="hybridMultilevel"/>
    <w:tmpl w:val="FEB4D400"/>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71B5545"/>
    <w:multiLevelType w:val="hybridMultilevel"/>
    <w:tmpl w:val="5ED6C1B8"/>
    <w:lvl w:ilvl="0" w:tplc="0409000B">
      <w:start w:val="1"/>
      <w:numFmt w:val="bullet"/>
      <w:lvlText w:val=""/>
      <w:lvlJc w:val="left"/>
      <w:pPr>
        <w:ind w:left="1260"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4" w15:restartNumberingAfterBreak="0">
    <w:nsid w:val="0C553B0D"/>
    <w:multiLevelType w:val="hybridMultilevel"/>
    <w:tmpl w:val="5ADAD164"/>
    <w:lvl w:ilvl="0" w:tplc="0409000B">
      <w:start w:val="1"/>
      <w:numFmt w:val="bullet"/>
      <w:lvlText w:val=""/>
      <w:lvlJc w:val="left"/>
      <w:pPr>
        <w:ind w:left="1260"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5" w15:restartNumberingAfterBreak="0">
    <w:nsid w:val="1296343D"/>
    <w:multiLevelType w:val="hybridMultilevel"/>
    <w:tmpl w:val="87B82616"/>
    <w:lvl w:ilvl="0" w:tplc="0409000B">
      <w:start w:val="1"/>
      <w:numFmt w:val="bullet"/>
      <w:lvlText w:val=""/>
      <w:lvlJc w:val="left"/>
      <w:pPr>
        <w:ind w:left="1260"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6" w15:restartNumberingAfterBreak="0">
    <w:nsid w:val="31B23CAD"/>
    <w:multiLevelType w:val="hybridMultilevel"/>
    <w:tmpl w:val="D966A5D8"/>
    <w:lvl w:ilvl="0" w:tplc="0409000B">
      <w:start w:val="1"/>
      <w:numFmt w:val="bullet"/>
      <w:lvlText w:val=""/>
      <w:lvlJc w:val="left"/>
      <w:pPr>
        <w:ind w:left="1260"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7" w15:restartNumberingAfterBreak="0">
    <w:nsid w:val="3A3F3CEB"/>
    <w:multiLevelType w:val="multilevel"/>
    <w:tmpl w:val="6390E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4A50016"/>
    <w:multiLevelType w:val="hybridMultilevel"/>
    <w:tmpl w:val="3D741628"/>
    <w:lvl w:ilvl="0" w:tplc="04090017">
      <w:start w:val="1"/>
      <w:numFmt w:val="aiueoFullWidth"/>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9" w15:restartNumberingAfterBreak="0">
    <w:nsid w:val="5665167D"/>
    <w:multiLevelType w:val="hybridMultilevel"/>
    <w:tmpl w:val="E7A2E960"/>
    <w:lvl w:ilvl="0" w:tplc="0409000B">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0" w15:restartNumberingAfterBreak="0">
    <w:nsid w:val="5AD26EB1"/>
    <w:multiLevelType w:val="multilevel"/>
    <w:tmpl w:val="8E282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6E93699"/>
    <w:multiLevelType w:val="hybridMultilevel"/>
    <w:tmpl w:val="742049D2"/>
    <w:lvl w:ilvl="0" w:tplc="0409000B">
      <w:start w:val="1"/>
      <w:numFmt w:val="bullet"/>
      <w:lvlText w:val=""/>
      <w:lvlJc w:val="left"/>
      <w:pPr>
        <w:ind w:left="1260"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12" w15:restartNumberingAfterBreak="0">
    <w:nsid w:val="6A1B6A07"/>
    <w:multiLevelType w:val="hybridMultilevel"/>
    <w:tmpl w:val="9A82D1A0"/>
    <w:lvl w:ilvl="0" w:tplc="0409000B">
      <w:start w:val="1"/>
      <w:numFmt w:val="bullet"/>
      <w:lvlText w:val=""/>
      <w:lvlJc w:val="left"/>
      <w:pPr>
        <w:ind w:left="1260"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13" w15:restartNumberingAfterBreak="0">
    <w:nsid w:val="74871E93"/>
    <w:multiLevelType w:val="hybridMultilevel"/>
    <w:tmpl w:val="89FAD486"/>
    <w:lvl w:ilvl="0" w:tplc="0409001B">
      <w:start w:val="1"/>
      <w:numFmt w:val="lowerRoman"/>
      <w:lvlText w:val="%1."/>
      <w:lvlJc w:val="right"/>
      <w:pPr>
        <w:ind w:left="1260" w:hanging="420"/>
      </w:pPr>
      <w:rPr>
        <w:rFont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num w:numId="1" w16cid:durableId="2099864389">
    <w:abstractNumId w:val="1"/>
  </w:num>
  <w:num w:numId="2" w16cid:durableId="1730302667">
    <w:abstractNumId w:val="2"/>
  </w:num>
  <w:num w:numId="3" w16cid:durableId="796993341">
    <w:abstractNumId w:val="8"/>
  </w:num>
  <w:num w:numId="4" w16cid:durableId="808014466">
    <w:abstractNumId w:val="13"/>
  </w:num>
  <w:num w:numId="5" w16cid:durableId="1618217615">
    <w:abstractNumId w:val="9"/>
  </w:num>
  <w:num w:numId="6" w16cid:durableId="951279297">
    <w:abstractNumId w:val="6"/>
  </w:num>
  <w:num w:numId="7" w16cid:durableId="1789008799">
    <w:abstractNumId w:val="4"/>
  </w:num>
  <w:num w:numId="8" w16cid:durableId="1939020126">
    <w:abstractNumId w:val="3"/>
  </w:num>
  <w:num w:numId="9" w16cid:durableId="1553736587">
    <w:abstractNumId w:val="12"/>
  </w:num>
  <w:num w:numId="10" w16cid:durableId="761804874">
    <w:abstractNumId w:val="11"/>
  </w:num>
  <w:num w:numId="11" w16cid:durableId="1410957203">
    <w:abstractNumId w:val="5"/>
  </w:num>
  <w:num w:numId="12" w16cid:durableId="299111639">
    <w:abstractNumId w:val="0"/>
  </w:num>
  <w:num w:numId="13" w16cid:durableId="2035106464">
    <w:abstractNumId w:val="7"/>
  </w:num>
  <w:num w:numId="14" w16cid:durableId="74399487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isplayHorizontalDrawingGridEvery w:val="0"/>
  <w:displayVerticalDrawingGridEvery w:val="2"/>
  <w:characterSpacingControl w:val="compressPunctuation"/>
  <w:hdrShapeDefaults>
    <o:shapedefaults v:ext="edit" spidmax="389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3375"/>
    <w:rsid w:val="00016FCF"/>
    <w:rsid w:val="000218D6"/>
    <w:rsid w:val="00072CFA"/>
    <w:rsid w:val="00082E76"/>
    <w:rsid w:val="000B095A"/>
    <w:rsid w:val="000B11C5"/>
    <w:rsid w:val="000B5E4C"/>
    <w:rsid w:val="000C3774"/>
    <w:rsid w:val="000F261B"/>
    <w:rsid w:val="001537A1"/>
    <w:rsid w:val="00162DCF"/>
    <w:rsid w:val="001C376A"/>
    <w:rsid w:val="001D771E"/>
    <w:rsid w:val="001E3703"/>
    <w:rsid w:val="00212A9E"/>
    <w:rsid w:val="00221BA9"/>
    <w:rsid w:val="0023314C"/>
    <w:rsid w:val="002746B9"/>
    <w:rsid w:val="002D48D4"/>
    <w:rsid w:val="002D7BEC"/>
    <w:rsid w:val="0031141D"/>
    <w:rsid w:val="00311602"/>
    <w:rsid w:val="003215CC"/>
    <w:rsid w:val="00365E47"/>
    <w:rsid w:val="00391F01"/>
    <w:rsid w:val="003C5D95"/>
    <w:rsid w:val="003D0978"/>
    <w:rsid w:val="003D64EA"/>
    <w:rsid w:val="003F59AF"/>
    <w:rsid w:val="00442306"/>
    <w:rsid w:val="00450E86"/>
    <w:rsid w:val="00482241"/>
    <w:rsid w:val="00486E09"/>
    <w:rsid w:val="004D2982"/>
    <w:rsid w:val="005030FD"/>
    <w:rsid w:val="00503D17"/>
    <w:rsid w:val="00505B34"/>
    <w:rsid w:val="005622A7"/>
    <w:rsid w:val="005822D9"/>
    <w:rsid w:val="005A39EB"/>
    <w:rsid w:val="005C2061"/>
    <w:rsid w:val="005D5FF7"/>
    <w:rsid w:val="005D72FB"/>
    <w:rsid w:val="006306F9"/>
    <w:rsid w:val="00647B3A"/>
    <w:rsid w:val="00653D4A"/>
    <w:rsid w:val="006647D7"/>
    <w:rsid w:val="006D112E"/>
    <w:rsid w:val="007244DB"/>
    <w:rsid w:val="0072717A"/>
    <w:rsid w:val="007343B3"/>
    <w:rsid w:val="00747350"/>
    <w:rsid w:val="0076188C"/>
    <w:rsid w:val="007A7657"/>
    <w:rsid w:val="007B7ADB"/>
    <w:rsid w:val="007E27CA"/>
    <w:rsid w:val="007F05DB"/>
    <w:rsid w:val="007F3FFC"/>
    <w:rsid w:val="008165C8"/>
    <w:rsid w:val="00826CA0"/>
    <w:rsid w:val="008302F3"/>
    <w:rsid w:val="008331F1"/>
    <w:rsid w:val="00842179"/>
    <w:rsid w:val="00842E18"/>
    <w:rsid w:val="00844F4A"/>
    <w:rsid w:val="0084780A"/>
    <w:rsid w:val="00851485"/>
    <w:rsid w:val="00861EC3"/>
    <w:rsid w:val="0086232A"/>
    <w:rsid w:val="00870AC2"/>
    <w:rsid w:val="00874519"/>
    <w:rsid w:val="00874B1D"/>
    <w:rsid w:val="00883D16"/>
    <w:rsid w:val="00884292"/>
    <w:rsid w:val="008A5F6E"/>
    <w:rsid w:val="008E2F8F"/>
    <w:rsid w:val="008F6F45"/>
    <w:rsid w:val="00900FC0"/>
    <w:rsid w:val="009178C3"/>
    <w:rsid w:val="00920694"/>
    <w:rsid w:val="00920A60"/>
    <w:rsid w:val="00921E5A"/>
    <w:rsid w:val="00953B46"/>
    <w:rsid w:val="009702A1"/>
    <w:rsid w:val="00974FCF"/>
    <w:rsid w:val="009908C0"/>
    <w:rsid w:val="009B677D"/>
    <w:rsid w:val="009E2110"/>
    <w:rsid w:val="00A12306"/>
    <w:rsid w:val="00A13375"/>
    <w:rsid w:val="00A226C8"/>
    <w:rsid w:val="00A57CC3"/>
    <w:rsid w:val="00A66047"/>
    <w:rsid w:val="00A92459"/>
    <w:rsid w:val="00A92E72"/>
    <w:rsid w:val="00AA0C8C"/>
    <w:rsid w:val="00AA57EA"/>
    <w:rsid w:val="00AD20E1"/>
    <w:rsid w:val="00B03898"/>
    <w:rsid w:val="00B12817"/>
    <w:rsid w:val="00B13B01"/>
    <w:rsid w:val="00B316E0"/>
    <w:rsid w:val="00B42021"/>
    <w:rsid w:val="00B47778"/>
    <w:rsid w:val="00B65D5F"/>
    <w:rsid w:val="00B84A7E"/>
    <w:rsid w:val="00B86C79"/>
    <w:rsid w:val="00B93C46"/>
    <w:rsid w:val="00BA0A1A"/>
    <w:rsid w:val="00BA4E0A"/>
    <w:rsid w:val="00BC0B3A"/>
    <w:rsid w:val="00BF1023"/>
    <w:rsid w:val="00C1376F"/>
    <w:rsid w:val="00C138CA"/>
    <w:rsid w:val="00C97D24"/>
    <w:rsid w:val="00CB34E1"/>
    <w:rsid w:val="00CB45AC"/>
    <w:rsid w:val="00CE1038"/>
    <w:rsid w:val="00CF07DD"/>
    <w:rsid w:val="00CF7C35"/>
    <w:rsid w:val="00D53AFA"/>
    <w:rsid w:val="00D61280"/>
    <w:rsid w:val="00D7261B"/>
    <w:rsid w:val="00D97C84"/>
    <w:rsid w:val="00DA7937"/>
    <w:rsid w:val="00DD5FF3"/>
    <w:rsid w:val="00DD7F66"/>
    <w:rsid w:val="00E0597A"/>
    <w:rsid w:val="00E31EC9"/>
    <w:rsid w:val="00E409D1"/>
    <w:rsid w:val="00E74780"/>
    <w:rsid w:val="00E84DF3"/>
    <w:rsid w:val="00E872C1"/>
    <w:rsid w:val="00E9797A"/>
    <w:rsid w:val="00EB7478"/>
    <w:rsid w:val="00ED115A"/>
    <w:rsid w:val="00F03CDF"/>
    <w:rsid w:val="00F930FB"/>
    <w:rsid w:val="00F93DC4"/>
    <w:rsid w:val="00FB7E64"/>
    <w:rsid w:val="00FD6937"/>
    <w:rsid w:val="00FF6454"/>
    <w:rsid w:val="00FF6BA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8913">
      <v:textbox inset="5.85pt,.7pt,5.85pt,.7pt"/>
    </o:shapedefaults>
    <o:shapelayout v:ext="edit">
      <o:idmap v:ext="edit" data="1"/>
    </o:shapelayout>
  </w:shapeDefaults>
  <w:decimalSymbol w:val="."/>
  <w:listSeparator w:val=","/>
  <w14:docId w14:val="099E6D60"/>
  <w15:chartTrackingRefBased/>
  <w15:docId w15:val="{51872808-37AC-4A59-A24D-8E0B1EAFD4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3375"/>
    <w:pPr>
      <w:widowControl w:val="0"/>
      <w:jc w:val="both"/>
    </w:pPr>
  </w:style>
  <w:style w:type="paragraph" w:styleId="1">
    <w:name w:val="heading 1"/>
    <w:basedOn w:val="a"/>
    <w:next w:val="a"/>
    <w:link w:val="10"/>
    <w:uiPriority w:val="9"/>
    <w:qFormat/>
    <w:rsid w:val="00A13375"/>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A13375"/>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A13375"/>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A13375"/>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A13375"/>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A13375"/>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A13375"/>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A13375"/>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A13375"/>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A13375"/>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A13375"/>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A13375"/>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A13375"/>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A13375"/>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A13375"/>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A13375"/>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A13375"/>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A13375"/>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A13375"/>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A1337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A13375"/>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A1337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A13375"/>
    <w:pPr>
      <w:spacing w:before="160" w:after="160"/>
      <w:jc w:val="center"/>
    </w:pPr>
    <w:rPr>
      <w:i/>
      <w:iCs/>
      <w:color w:val="404040" w:themeColor="text1" w:themeTint="BF"/>
    </w:rPr>
  </w:style>
  <w:style w:type="character" w:customStyle="1" w:styleId="a8">
    <w:name w:val="引用文 (文字)"/>
    <w:basedOn w:val="a0"/>
    <w:link w:val="a7"/>
    <w:uiPriority w:val="29"/>
    <w:rsid w:val="00A13375"/>
    <w:rPr>
      <w:i/>
      <w:iCs/>
      <w:color w:val="404040" w:themeColor="text1" w:themeTint="BF"/>
    </w:rPr>
  </w:style>
  <w:style w:type="paragraph" w:styleId="a9">
    <w:name w:val="List Paragraph"/>
    <w:basedOn w:val="a"/>
    <w:uiPriority w:val="34"/>
    <w:qFormat/>
    <w:rsid w:val="00A13375"/>
    <w:pPr>
      <w:ind w:left="720"/>
      <w:contextualSpacing/>
    </w:pPr>
  </w:style>
  <w:style w:type="character" w:styleId="21">
    <w:name w:val="Intense Emphasis"/>
    <w:basedOn w:val="a0"/>
    <w:uiPriority w:val="21"/>
    <w:qFormat/>
    <w:rsid w:val="00A13375"/>
    <w:rPr>
      <w:i/>
      <w:iCs/>
      <w:color w:val="2F5496" w:themeColor="accent1" w:themeShade="BF"/>
    </w:rPr>
  </w:style>
  <w:style w:type="paragraph" w:styleId="22">
    <w:name w:val="Intense Quote"/>
    <w:basedOn w:val="a"/>
    <w:next w:val="a"/>
    <w:link w:val="23"/>
    <w:uiPriority w:val="30"/>
    <w:qFormat/>
    <w:rsid w:val="00A1337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23">
    <w:name w:val="引用文 2 (文字)"/>
    <w:basedOn w:val="a0"/>
    <w:link w:val="22"/>
    <w:uiPriority w:val="30"/>
    <w:rsid w:val="00A13375"/>
    <w:rPr>
      <w:i/>
      <w:iCs/>
      <w:color w:val="2F5496" w:themeColor="accent1" w:themeShade="BF"/>
    </w:rPr>
  </w:style>
  <w:style w:type="character" w:styleId="24">
    <w:name w:val="Intense Reference"/>
    <w:basedOn w:val="a0"/>
    <w:uiPriority w:val="32"/>
    <w:qFormat/>
    <w:rsid w:val="00A13375"/>
    <w:rPr>
      <w:b/>
      <w:bCs/>
      <w:smallCaps/>
      <w:color w:val="2F5496" w:themeColor="accent1" w:themeShade="BF"/>
      <w:spacing w:val="5"/>
    </w:rPr>
  </w:style>
  <w:style w:type="character" w:styleId="aa">
    <w:name w:val="Strong"/>
    <w:basedOn w:val="a0"/>
    <w:uiPriority w:val="22"/>
    <w:qFormat/>
    <w:rsid w:val="005A39EB"/>
    <w:rPr>
      <w:b/>
      <w:bCs/>
    </w:rPr>
  </w:style>
  <w:style w:type="paragraph" w:styleId="Web">
    <w:name w:val="Normal (Web)"/>
    <w:basedOn w:val="a"/>
    <w:uiPriority w:val="99"/>
    <w:semiHidden/>
    <w:unhideWhenUsed/>
    <w:rsid w:val="005A39EB"/>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b">
    <w:name w:val="header"/>
    <w:basedOn w:val="a"/>
    <w:link w:val="ac"/>
    <w:uiPriority w:val="99"/>
    <w:unhideWhenUsed/>
    <w:rsid w:val="00391F01"/>
    <w:pPr>
      <w:tabs>
        <w:tab w:val="center" w:pos="4252"/>
        <w:tab w:val="right" w:pos="8504"/>
      </w:tabs>
      <w:snapToGrid w:val="0"/>
    </w:pPr>
  </w:style>
  <w:style w:type="character" w:customStyle="1" w:styleId="ac">
    <w:name w:val="ヘッダー (文字)"/>
    <w:basedOn w:val="a0"/>
    <w:link w:val="ab"/>
    <w:uiPriority w:val="99"/>
    <w:rsid w:val="00391F01"/>
  </w:style>
  <w:style w:type="paragraph" w:styleId="ad">
    <w:name w:val="footer"/>
    <w:basedOn w:val="a"/>
    <w:link w:val="ae"/>
    <w:uiPriority w:val="99"/>
    <w:unhideWhenUsed/>
    <w:rsid w:val="00391F01"/>
    <w:pPr>
      <w:tabs>
        <w:tab w:val="center" w:pos="4252"/>
        <w:tab w:val="right" w:pos="8504"/>
      </w:tabs>
      <w:snapToGrid w:val="0"/>
    </w:pPr>
  </w:style>
  <w:style w:type="character" w:customStyle="1" w:styleId="ae">
    <w:name w:val="フッター (文字)"/>
    <w:basedOn w:val="a0"/>
    <w:link w:val="ad"/>
    <w:uiPriority w:val="99"/>
    <w:rsid w:val="00391F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396601">
      <w:bodyDiv w:val="1"/>
      <w:marLeft w:val="0"/>
      <w:marRight w:val="0"/>
      <w:marTop w:val="0"/>
      <w:marBottom w:val="0"/>
      <w:divBdr>
        <w:top w:val="none" w:sz="0" w:space="0" w:color="auto"/>
        <w:left w:val="none" w:sz="0" w:space="0" w:color="auto"/>
        <w:bottom w:val="none" w:sz="0" w:space="0" w:color="auto"/>
        <w:right w:val="none" w:sz="0" w:space="0" w:color="auto"/>
      </w:divBdr>
    </w:div>
    <w:div w:id="130906865">
      <w:bodyDiv w:val="1"/>
      <w:marLeft w:val="0"/>
      <w:marRight w:val="0"/>
      <w:marTop w:val="0"/>
      <w:marBottom w:val="0"/>
      <w:divBdr>
        <w:top w:val="none" w:sz="0" w:space="0" w:color="auto"/>
        <w:left w:val="none" w:sz="0" w:space="0" w:color="auto"/>
        <w:bottom w:val="none" w:sz="0" w:space="0" w:color="auto"/>
        <w:right w:val="none" w:sz="0" w:space="0" w:color="auto"/>
      </w:divBdr>
    </w:div>
    <w:div w:id="522941911">
      <w:bodyDiv w:val="1"/>
      <w:marLeft w:val="0"/>
      <w:marRight w:val="0"/>
      <w:marTop w:val="0"/>
      <w:marBottom w:val="0"/>
      <w:divBdr>
        <w:top w:val="none" w:sz="0" w:space="0" w:color="auto"/>
        <w:left w:val="none" w:sz="0" w:space="0" w:color="auto"/>
        <w:bottom w:val="none" w:sz="0" w:space="0" w:color="auto"/>
        <w:right w:val="none" w:sz="0" w:space="0" w:color="auto"/>
      </w:divBdr>
    </w:div>
    <w:div w:id="782652886">
      <w:bodyDiv w:val="1"/>
      <w:marLeft w:val="0"/>
      <w:marRight w:val="0"/>
      <w:marTop w:val="0"/>
      <w:marBottom w:val="0"/>
      <w:divBdr>
        <w:top w:val="none" w:sz="0" w:space="0" w:color="auto"/>
        <w:left w:val="none" w:sz="0" w:space="0" w:color="auto"/>
        <w:bottom w:val="none" w:sz="0" w:space="0" w:color="auto"/>
        <w:right w:val="none" w:sz="0" w:space="0" w:color="auto"/>
      </w:divBdr>
    </w:div>
    <w:div w:id="1195462057">
      <w:bodyDiv w:val="1"/>
      <w:marLeft w:val="0"/>
      <w:marRight w:val="0"/>
      <w:marTop w:val="0"/>
      <w:marBottom w:val="0"/>
      <w:divBdr>
        <w:top w:val="none" w:sz="0" w:space="0" w:color="auto"/>
        <w:left w:val="none" w:sz="0" w:space="0" w:color="auto"/>
        <w:bottom w:val="none" w:sz="0" w:space="0" w:color="auto"/>
        <w:right w:val="none" w:sz="0" w:space="0" w:color="auto"/>
      </w:divBdr>
    </w:div>
    <w:div w:id="1290093242">
      <w:bodyDiv w:val="1"/>
      <w:marLeft w:val="0"/>
      <w:marRight w:val="0"/>
      <w:marTop w:val="0"/>
      <w:marBottom w:val="0"/>
      <w:divBdr>
        <w:top w:val="none" w:sz="0" w:space="0" w:color="auto"/>
        <w:left w:val="none" w:sz="0" w:space="0" w:color="auto"/>
        <w:bottom w:val="none" w:sz="0" w:space="0" w:color="auto"/>
        <w:right w:val="none" w:sz="0" w:space="0" w:color="auto"/>
      </w:divBdr>
    </w:div>
    <w:div w:id="1525940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929764-C6FF-46B2-AE0C-35BCA22F40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416</TotalTime>
  <Pages>4</Pages>
  <Words>464</Words>
  <Characters>2649</Characters>
  <Application>Microsoft Office Word</Application>
  <DocSecurity>0</DocSecurity>
  <Lines>22</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pharm</dc:creator>
  <cp:keywords/>
  <dc:description/>
  <cp:lastModifiedBy>shimin matsuyama</cp:lastModifiedBy>
  <cp:revision>85</cp:revision>
  <cp:lastPrinted>2025-08-02T00:49:00Z</cp:lastPrinted>
  <dcterms:created xsi:type="dcterms:W3CDTF">2025-07-14T05:23:00Z</dcterms:created>
  <dcterms:modified xsi:type="dcterms:W3CDTF">2025-09-01T07:21:00Z</dcterms:modified>
</cp:coreProperties>
</file>